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E" w:rsidRPr="00D51B3E" w:rsidRDefault="00D51B3E" w:rsidP="00D51B3E">
      <w:pPr>
        <w:spacing w:after="0" w:line="240" w:lineRule="auto"/>
        <w:rPr>
          <w:rFonts w:ascii="Avenir LT Std 65 Medium" w:eastAsia="Times New Roman" w:hAnsi="Avenir LT Std 65 Medium" w:cs="Times New Roman"/>
          <w:color w:val="000000"/>
          <w:sz w:val="40"/>
          <w:szCs w:val="40"/>
        </w:rPr>
      </w:pPr>
      <w:r w:rsidRPr="00D51B3E">
        <w:rPr>
          <w:rFonts w:ascii="Avenir LT Std 65 Medium" w:eastAsia="Times New Roman" w:hAnsi="Avenir LT Std 65 Medium" w:cs="Times New Roman"/>
          <w:color w:val="000000"/>
          <w:sz w:val="40"/>
          <w:szCs w:val="40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Board Meeting      </w:t>
      </w:r>
    </w:p>
    <w:p w:rsidR="006427E0" w:rsidRDefault="00251E73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 w:rsidRPr="00BE606A">
        <w:rPr>
          <w:rFonts w:ascii="Avenir LT Std 65 Medium" w:eastAsia="Times New Roman" w:hAnsi="Avenir LT Std 65 Medium" w:cs="Times New Roman"/>
        </w:rPr>
        <w:t xml:space="preserve">Monday, </w:t>
      </w:r>
      <w:r w:rsidR="00F27448">
        <w:rPr>
          <w:rFonts w:ascii="Avenir LT Std 65 Medium" w:eastAsia="Times New Roman" w:hAnsi="Avenir LT Std 65 Medium" w:cs="Times New Roman"/>
        </w:rPr>
        <w:t>June 20</w:t>
      </w:r>
      <w:r w:rsidR="00B63956">
        <w:rPr>
          <w:rFonts w:ascii="Avenir LT Std 65 Medium" w:eastAsia="Times New Roman" w:hAnsi="Avenir LT Std 65 Medium" w:cs="Times New Roman"/>
        </w:rPr>
        <w:t>, 2022</w:t>
      </w:r>
      <w:r w:rsidR="006427E0" w:rsidRPr="00BE606A">
        <w:rPr>
          <w:rFonts w:ascii="Avenir LT Std 65 Medium" w:eastAsia="Times New Roman" w:hAnsi="Avenir LT Std 65 Medium" w:cs="Times New Roman"/>
        </w:rPr>
        <w:t xml:space="preserve"> – </w:t>
      </w:r>
      <w:r w:rsidR="00F27448">
        <w:rPr>
          <w:rFonts w:ascii="Avenir LT Std 65 Medium" w:eastAsia="Times New Roman" w:hAnsi="Avenir LT Std 65 Medium" w:cs="Times New Roman"/>
        </w:rPr>
        <w:t>6</w:t>
      </w:r>
      <w:r w:rsidR="006427E0" w:rsidRPr="00BE606A">
        <w:rPr>
          <w:rFonts w:ascii="Avenir LT Std 65 Medium" w:eastAsia="Times New Roman" w:hAnsi="Avenir LT Std 65 Medium" w:cs="Times New Roman"/>
        </w:rPr>
        <w:t>:00 pm</w:t>
      </w:r>
    </w:p>
    <w:p w:rsidR="00F27448" w:rsidRPr="00F15B4F" w:rsidRDefault="00F27448" w:rsidP="00F27448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6427E0" w:rsidRPr="00BE606A" w:rsidRDefault="006427E0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b/>
          <w:bCs/>
          <w:sz w:val="23"/>
          <w:szCs w:val="23"/>
        </w:rPr>
      </w:pPr>
    </w:p>
    <w:p w:rsidR="00D51B3E" w:rsidRPr="00BE606A" w:rsidRDefault="00D51B3E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Chair: Pat Click </w:t>
      </w:r>
    </w:p>
    <w:p w:rsidR="00D51B3E" w:rsidRPr="00BE606A" w:rsidRDefault="00D70F4C" w:rsidP="00D51B3E">
      <w:pPr>
        <w:spacing w:after="0" w:line="240" w:lineRule="auto"/>
        <w:ind w:left="432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>Vice Chair: Gareld Bilyew</w:t>
      </w:r>
      <w:r w:rsidR="00D51B3E"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 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color w:val="000000"/>
          <w:sz w:val="23"/>
          <w:szCs w:val="23"/>
        </w:rPr>
        <w:t> </w:t>
      </w:r>
    </w:p>
    <w:tbl>
      <w:tblPr>
        <w:tblW w:w="12937" w:type="dxa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  <w:gridCol w:w="2527"/>
      </w:tblGrid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6427E0" w:rsidP="00D51B3E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present:</w:t>
            </w:r>
          </w:p>
          <w:p w:rsidR="006427E0" w:rsidRPr="00BE606A" w:rsidRDefault="006427E0" w:rsidP="006576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sz w:val="24"/>
                <w:szCs w:val="24"/>
              </w:rPr>
              <w:t xml:space="preserve">Gareld </w:t>
            </w:r>
            <w:proofErr w:type="spellStart"/>
            <w:r w:rsidRPr="00BE606A">
              <w:rPr>
                <w:rFonts w:eastAsia="Times New Roman" w:cs="Times New Roman"/>
                <w:sz w:val="24"/>
                <w:szCs w:val="24"/>
              </w:rPr>
              <w:t>Bilyew</w:t>
            </w:r>
            <w:proofErr w:type="spellEnd"/>
            <w:r w:rsidRPr="00BE606A">
              <w:rPr>
                <w:rFonts w:eastAsia="Times New Roman" w:cs="Times New Roman"/>
                <w:sz w:val="24"/>
                <w:szCs w:val="24"/>
              </w:rPr>
              <w:t>,</w:t>
            </w:r>
            <w:r w:rsidR="005866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7039C" w:rsidRPr="00BE606A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EE4E77">
              <w:rPr>
                <w:rFonts w:eastAsia="Times New Roman" w:cs="Times New Roman"/>
                <w:sz w:val="24"/>
                <w:szCs w:val="24"/>
              </w:rPr>
              <w:t xml:space="preserve">Laurie Jennings for </w:t>
            </w:r>
            <w:r w:rsidR="005F5E6B" w:rsidRPr="00BE606A">
              <w:rPr>
                <w:rFonts w:eastAsia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="005F5E6B" w:rsidRPr="00BE606A">
              <w:rPr>
                <w:rFonts w:eastAsia="Times New Roman" w:cs="Times New Roman"/>
                <w:sz w:val="24"/>
                <w:szCs w:val="24"/>
              </w:rPr>
              <w:t>Bushur</w:t>
            </w:r>
            <w:proofErr w:type="spellEnd"/>
            <w:r w:rsidR="005F5E6B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F27448">
              <w:rPr>
                <w:rFonts w:eastAsia="Times New Roman" w:cs="Times New Roman"/>
                <w:sz w:val="24"/>
                <w:szCs w:val="24"/>
              </w:rPr>
              <w:t xml:space="preserve">Bryan Cannon,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 xml:space="preserve">Pat Click, </w:t>
            </w:r>
            <w:r w:rsidR="00B63956" w:rsidRPr="00BE606A">
              <w:rPr>
                <w:rFonts w:eastAsia="Times New Roman" w:cs="Times New Roman"/>
                <w:sz w:val="24"/>
                <w:szCs w:val="24"/>
              </w:rPr>
              <w:t>Mike Conrad,</w:t>
            </w:r>
            <w:r w:rsidR="00B6395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>Tiffany Macke</w:t>
            </w:r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93D6B" w:rsidRPr="00BE606A">
              <w:rPr>
                <w:rFonts w:eastAsia="Times New Roman" w:cs="Times New Roman"/>
                <w:sz w:val="24"/>
                <w:szCs w:val="24"/>
              </w:rPr>
              <w:t>Mandy Martin,</w:t>
            </w:r>
            <w:r w:rsidR="00093D6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63956">
              <w:rPr>
                <w:rFonts w:eastAsia="Times New Roman" w:cs="Times New Roman"/>
                <w:sz w:val="24"/>
                <w:szCs w:val="24"/>
              </w:rPr>
              <w:t xml:space="preserve">Julie Obermark, </w:t>
            </w:r>
            <w:r w:rsidR="00D7039C">
              <w:rPr>
                <w:rFonts w:eastAsia="Times New Roman" w:cs="Times New Roman"/>
                <w:sz w:val="24"/>
                <w:szCs w:val="24"/>
              </w:rPr>
              <w:t xml:space="preserve">Deborah Reed, </w:t>
            </w:r>
            <w:r w:rsidR="006B15F6">
              <w:rPr>
                <w:rFonts w:eastAsia="Times New Roman" w:cs="Times New Roman"/>
                <w:sz w:val="24"/>
                <w:szCs w:val="24"/>
              </w:rPr>
              <w:t xml:space="preserve">Denise Smith, </w:t>
            </w:r>
            <w:r w:rsidR="00BB6A0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Chris Strohl, </w:t>
            </w:r>
            <w:r w:rsidR="00093D6B" w:rsidRPr="00BE606A">
              <w:rPr>
                <w:rFonts w:eastAsia="Times New Roman" w:cs="Times New Roman"/>
                <w:sz w:val="24"/>
                <w:szCs w:val="24"/>
              </w:rPr>
              <w:t>Carol Tracy,</w:t>
            </w:r>
            <w:r w:rsidR="00093D6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E4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="00EE4E77">
              <w:rPr>
                <w:rFonts w:eastAsia="Times New Roman" w:cs="Times New Roman"/>
                <w:color w:val="000000"/>
                <w:sz w:val="24"/>
                <w:szCs w:val="24"/>
              </w:rPr>
              <w:t>Warfel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6427E0">
            <w:pPr>
              <w:spacing w:after="0" w:line="240" w:lineRule="auto"/>
              <w:ind w:left="1547" w:hanging="1547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1B6" w:rsidRPr="00BE606A" w:rsidRDefault="006427E0" w:rsidP="006C51B6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Absent:</w:t>
            </w:r>
            <w:r w:rsidR="006B15F6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F40BC3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6576C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="006576C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Buenker</w:t>
            </w:r>
            <w:proofErr w:type="spellEnd"/>
            <w:r w:rsidR="006576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6576CC">
              <w:rPr>
                <w:rFonts w:eastAsia="Times New Roman" w:cs="Times New Roman"/>
                <w:sz w:val="24"/>
                <w:szCs w:val="24"/>
              </w:rPr>
              <w:t xml:space="preserve">Casey </w:t>
            </w:r>
            <w:proofErr w:type="spellStart"/>
            <w:r w:rsidR="006576CC">
              <w:rPr>
                <w:rFonts w:eastAsia="Times New Roman" w:cs="Times New Roman"/>
                <w:sz w:val="24"/>
                <w:szCs w:val="24"/>
              </w:rPr>
              <w:t>Burgholzer</w:t>
            </w:r>
            <w:proofErr w:type="spellEnd"/>
            <w:r w:rsidR="006576CC">
              <w:rPr>
                <w:rFonts w:eastAsia="Times New Roman" w:cs="Times New Roman"/>
                <w:sz w:val="24"/>
                <w:szCs w:val="24"/>
              </w:rPr>
              <w:t xml:space="preserve"> (Patti Metzger), Dave Cole, Lisa </w:t>
            </w:r>
            <w:proofErr w:type="spellStart"/>
            <w:r w:rsidR="006576CC">
              <w:rPr>
                <w:rFonts w:eastAsia="Times New Roman" w:cs="Times New Roman"/>
                <w:sz w:val="24"/>
                <w:szCs w:val="24"/>
              </w:rPr>
              <w:t>Ehrbacher</w:t>
            </w:r>
            <w:proofErr w:type="spellEnd"/>
            <w:r w:rsidR="006576CC">
              <w:rPr>
                <w:rFonts w:eastAsia="Times New Roman" w:cs="Times New Roman"/>
                <w:sz w:val="24"/>
                <w:szCs w:val="24"/>
              </w:rPr>
              <w:t xml:space="preserve">, Adam Flack, </w:t>
            </w:r>
            <w:r w:rsidR="006576CC" w:rsidRPr="00BE606A">
              <w:rPr>
                <w:rFonts w:eastAsia="Times New Roman" w:cs="Times New Roman"/>
                <w:sz w:val="24"/>
                <w:szCs w:val="24"/>
              </w:rPr>
              <w:t>Josh McElravy</w:t>
            </w:r>
            <w:r w:rsidR="006576C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576CC" w:rsidRPr="00964488">
              <w:rPr>
                <w:rFonts w:eastAsia="Times New Roman" w:cs="Times New Roman"/>
                <w:sz w:val="24"/>
                <w:szCs w:val="24"/>
              </w:rPr>
              <w:t>Stacey Parr,</w:t>
            </w:r>
            <w:r w:rsidR="006576CC">
              <w:rPr>
                <w:rFonts w:eastAsia="Times New Roman" w:cs="Times New Roman"/>
                <w:sz w:val="24"/>
                <w:szCs w:val="24"/>
              </w:rPr>
              <w:t xml:space="preserve"> John Perry, Lori Poorman, </w:t>
            </w:r>
            <w:r w:rsidR="006576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Lewis Ryder, </w:t>
            </w:r>
            <w:r w:rsidR="006576CC">
              <w:rPr>
                <w:rFonts w:eastAsia="Times New Roman" w:cs="Times New Roman"/>
                <w:sz w:val="24"/>
                <w:szCs w:val="24"/>
              </w:rPr>
              <w:t>Kim Taylor, Connie Waldrop, Austin Zwilling</w:t>
            </w:r>
          </w:p>
          <w:p w:rsidR="005F5E6B" w:rsidRPr="00BE606A" w:rsidRDefault="005F5E6B" w:rsidP="006427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427E0" w:rsidRPr="00BE606A" w:rsidRDefault="006427E0" w:rsidP="006427E0">
            <w:pPr>
              <w:spacing w:after="0" w:line="240" w:lineRule="auto"/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Others Present</w:t>
            </w:r>
            <w:r w:rsidRPr="00BE606A"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  <w:p w:rsidR="006427E0" w:rsidRPr="00BE606A" w:rsidRDefault="00BB6A0A" w:rsidP="00EE4E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Corda</w:t>
            </w:r>
            <w:proofErr w:type="spellEnd"/>
            <w:r w:rsidR="001E7E3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Hadjaoui</w:t>
            </w:r>
            <w:proofErr w:type="spellEnd"/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6427E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C5613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D25DEA">
              <w:rPr>
                <w:rFonts w:eastAsia="Times New Roman" w:cs="Times New Roman"/>
                <w:color w:val="000000"/>
                <w:sz w:val="24"/>
                <w:szCs w:val="24"/>
              </w:rPr>
              <w:t>, Nate Carlson</w:t>
            </w:r>
            <w:r w:rsidR="00B41C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Kim </w:t>
            </w:r>
            <w:proofErr w:type="spellStart"/>
            <w:r w:rsidR="00B41CB9">
              <w:rPr>
                <w:rFonts w:eastAsia="Times New Roman" w:cs="Times New Roman"/>
                <w:color w:val="000000"/>
                <w:sz w:val="24"/>
                <w:szCs w:val="24"/>
              </w:rPr>
              <w:t>Kuchenbrod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D51B3E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3366"/>
        </w:rPr>
      </w:pPr>
      <w:r w:rsidRPr="00BE606A">
        <w:rPr>
          <w:rFonts w:ascii="Avenir LT Std 65 Medium" w:eastAsia="Times New Roman" w:hAnsi="Avenir LT Std 65 Medium" w:cs="Times New Roman"/>
          <w:color w:val="003366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6204E8">
        <w:rPr>
          <w:rFonts w:eastAsia="Times New Roman" w:cs="Times New Roman"/>
          <w:color w:val="000000"/>
          <w:sz w:val="24"/>
          <w:szCs w:val="24"/>
        </w:rPr>
        <w:t>The re</w:t>
      </w:r>
      <w:r w:rsidR="005F5E6B" w:rsidRPr="006204E8">
        <w:rPr>
          <w:rFonts w:eastAsia="Times New Roman" w:cs="Times New Roman"/>
          <w:color w:val="000000"/>
          <w:sz w:val="24"/>
          <w:szCs w:val="24"/>
        </w:rPr>
        <w:t xml:space="preserve">gularly </w:t>
      </w:r>
      <w:r w:rsidR="00476434" w:rsidRPr="006204E8">
        <w:rPr>
          <w:rFonts w:eastAsia="Times New Roman" w:cs="Times New Roman"/>
          <w:color w:val="000000"/>
          <w:sz w:val="24"/>
          <w:szCs w:val="24"/>
        </w:rPr>
        <w:t xml:space="preserve">scheduled 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meeting of the LWIA 23 Board was called </w:t>
      </w:r>
      <w:r w:rsidRPr="009648AB">
        <w:rPr>
          <w:rFonts w:eastAsia="Times New Roman" w:cs="Times New Roman"/>
          <w:color w:val="000000"/>
          <w:sz w:val="24"/>
          <w:szCs w:val="24"/>
        </w:rPr>
        <w:t xml:space="preserve">to order at </w:t>
      </w:r>
      <w:r w:rsidR="00D25DEA" w:rsidRPr="00EE4E77">
        <w:rPr>
          <w:rFonts w:eastAsia="Times New Roman" w:cs="Times New Roman"/>
          <w:color w:val="000000"/>
          <w:sz w:val="24"/>
          <w:szCs w:val="24"/>
        </w:rPr>
        <w:t>6</w:t>
      </w:r>
      <w:r w:rsidR="00685B4F" w:rsidRPr="00EE4E77">
        <w:rPr>
          <w:rFonts w:eastAsia="Times New Roman" w:cs="Times New Roman"/>
          <w:color w:val="000000"/>
          <w:sz w:val="24"/>
          <w:szCs w:val="24"/>
        </w:rPr>
        <w:t>:</w:t>
      </w:r>
      <w:r w:rsidR="00FA4D36" w:rsidRPr="00EE4E77">
        <w:rPr>
          <w:rFonts w:eastAsia="Times New Roman" w:cs="Times New Roman"/>
          <w:color w:val="000000"/>
          <w:sz w:val="24"/>
          <w:szCs w:val="24"/>
        </w:rPr>
        <w:t>00</w:t>
      </w:r>
      <w:r w:rsidR="00685B4F" w:rsidRPr="009648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648AB">
        <w:rPr>
          <w:rFonts w:eastAsia="Times New Roman" w:cs="Times New Roman"/>
          <w:color w:val="000000"/>
          <w:sz w:val="24"/>
          <w:szCs w:val="24"/>
        </w:rPr>
        <w:t>pm on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 Monday,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5DEA">
        <w:rPr>
          <w:rFonts w:eastAsia="Times New Roman" w:cs="Times New Roman"/>
          <w:color w:val="000000"/>
          <w:sz w:val="24"/>
          <w:szCs w:val="24"/>
        </w:rPr>
        <w:t>June 20</w:t>
      </w:r>
      <w:r w:rsidR="00B63956">
        <w:rPr>
          <w:rFonts w:eastAsia="Times New Roman" w:cs="Times New Roman"/>
          <w:color w:val="000000"/>
          <w:sz w:val="24"/>
          <w:szCs w:val="24"/>
        </w:rPr>
        <w:t xml:space="preserve">, 2022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Chair Click</w:t>
      </w:r>
      <w:proofErr w:type="gramEnd"/>
      <w:r w:rsidR="00685B4F" w:rsidRPr="00BE606A">
        <w:rPr>
          <w:rFonts w:eastAsia="Times New Roman" w:cs="Times New Roman"/>
          <w:color w:val="000000"/>
          <w:sz w:val="24"/>
          <w:szCs w:val="24"/>
        </w:rPr>
        <w:t>.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B5EB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Roll call read 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Debbie Whitacre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FB5EB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Quorum Present.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6576CC" w:rsidRDefault="00D51B3E" w:rsidP="00D51B3E">
      <w:pPr>
        <w:spacing w:after="0" w:line="240" w:lineRule="auto"/>
        <w:ind w:left="540"/>
        <w:rPr>
          <w:rFonts w:eastAsia="Times New Roman" w:cs="Times New Roman"/>
          <w:color w:val="FF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Meeting Minutes Approval: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9648AB">
        <w:rPr>
          <w:rFonts w:eastAsia="Times New Roman" w:cs="Times New Roman"/>
          <w:color w:val="000000"/>
          <w:sz w:val="24"/>
          <w:szCs w:val="24"/>
        </w:rPr>
        <w:t>Afte</w:t>
      </w:r>
      <w:r w:rsidR="00EE4E77">
        <w:rPr>
          <w:rFonts w:eastAsia="Times New Roman" w:cs="Times New Roman"/>
          <w:color w:val="000000"/>
          <w:sz w:val="24"/>
          <w:szCs w:val="24"/>
        </w:rPr>
        <w:t xml:space="preserve">r no questions or changes posed, </w:t>
      </w:r>
      <w:proofErr w:type="spellStart"/>
      <w:r w:rsidR="00EE4E77">
        <w:rPr>
          <w:rFonts w:eastAsia="Times New Roman" w:cs="Times New Roman"/>
          <w:color w:val="000000"/>
          <w:sz w:val="24"/>
          <w:szCs w:val="24"/>
        </w:rPr>
        <w:t>Gareld</w:t>
      </w:r>
      <w:proofErr w:type="spellEnd"/>
      <w:r w:rsidR="00EE4E7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E4E77">
        <w:rPr>
          <w:rFonts w:eastAsia="Times New Roman" w:cs="Times New Roman"/>
          <w:color w:val="000000"/>
          <w:sz w:val="24"/>
          <w:szCs w:val="24"/>
        </w:rPr>
        <w:t>Bilyew</w:t>
      </w:r>
      <w:proofErr w:type="spellEnd"/>
      <w:r w:rsidR="006576CC" w:rsidRPr="006576CC">
        <w:t xml:space="preserve"> </w:t>
      </w:r>
      <w:r w:rsidR="0057527C" w:rsidRPr="009648AB">
        <w:rPr>
          <w:rFonts w:eastAsia="Times New Roman" w:cs="Times New Roman"/>
          <w:color w:val="000000"/>
          <w:sz w:val="24"/>
          <w:szCs w:val="24"/>
        </w:rPr>
        <w:t>ma</w:t>
      </w:r>
      <w:r w:rsidRPr="009648AB">
        <w:rPr>
          <w:rFonts w:eastAsia="Times New Roman" w:cs="Times New Roman"/>
          <w:color w:val="000000"/>
          <w:sz w:val="24"/>
          <w:szCs w:val="24"/>
        </w:rPr>
        <w:t xml:space="preserve">de a motion to approve the minutes from the </w:t>
      </w:r>
      <w:r w:rsidR="00D25DEA">
        <w:rPr>
          <w:rFonts w:eastAsia="Times New Roman" w:cs="Times New Roman"/>
          <w:color w:val="000000"/>
          <w:sz w:val="24"/>
          <w:szCs w:val="24"/>
        </w:rPr>
        <w:t>March</w:t>
      </w:r>
      <w:r w:rsidRPr="009648AB">
        <w:rPr>
          <w:rFonts w:eastAsia="Times New Roman" w:cs="Times New Roman"/>
          <w:color w:val="000000"/>
          <w:sz w:val="24"/>
          <w:szCs w:val="24"/>
        </w:rPr>
        <w:t xml:space="preserve"> meeting.</w:t>
      </w:r>
      <w:r w:rsidR="0003332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648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E4E77">
        <w:rPr>
          <w:rFonts w:eastAsia="Times New Roman" w:cs="Times New Roman"/>
          <w:color w:val="000000"/>
          <w:sz w:val="24"/>
          <w:szCs w:val="24"/>
        </w:rPr>
        <w:t xml:space="preserve">Chris </w:t>
      </w:r>
      <w:proofErr w:type="spellStart"/>
      <w:r w:rsidR="00EE4E77">
        <w:rPr>
          <w:rFonts w:eastAsia="Times New Roman" w:cs="Times New Roman"/>
          <w:color w:val="000000"/>
          <w:sz w:val="24"/>
          <w:szCs w:val="24"/>
        </w:rPr>
        <w:t>Strohl</w:t>
      </w:r>
      <w:proofErr w:type="spellEnd"/>
      <w:r w:rsidR="006A743C" w:rsidRPr="009648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5B4F" w:rsidRPr="009648AB">
        <w:rPr>
          <w:rFonts w:eastAsia="Times New Roman" w:cs="Times New Roman"/>
          <w:color w:val="000000"/>
          <w:sz w:val="24"/>
          <w:szCs w:val="24"/>
        </w:rPr>
        <w:t>s</w:t>
      </w:r>
      <w:r w:rsidRPr="009648AB">
        <w:rPr>
          <w:rFonts w:eastAsia="Times New Roman" w:cs="Times New Roman"/>
          <w:color w:val="000000"/>
          <w:sz w:val="24"/>
          <w:szCs w:val="24"/>
        </w:rPr>
        <w:t xml:space="preserve">econded the motion. </w:t>
      </w:r>
      <w:r w:rsidR="00F32793" w:rsidRPr="009648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3D6B" w:rsidRPr="009648AB">
        <w:rPr>
          <w:rFonts w:eastAsia="Times New Roman" w:cs="Times New Roman"/>
          <w:color w:val="000000"/>
          <w:sz w:val="24"/>
          <w:szCs w:val="24"/>
        </w:rPr>
        <w:t>Motion carried.</w:t>
      </w:r>
      <w:r w:rsidR="00093D6B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D51B3E" w:rsidRPr="00BE606A" w:rsidRDefault="00685B4F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Chair Click </w:t>
      </w:r>
      <w:r w:rsidR="00D51B3E" w:rsidRPr="00BE606A">
        <w:rPr>
          <w:rFonts w:eastAsia="Times New Roman" w:cs="Times New Roman"/>
          <w:color w:val="000000"/>
          <w:sz w:val="24"/>
          <w:szCs w:val="24"/>
        </w:rPr>
        <w:t xml:space="preserve">asked for any conflicts of interest, no conflicts disclosed. </w:t>
      </w:r>
    </w:p>
    <w:p w:rsidR="00D51B3E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B41CB9" w:rsidRPr="00BE606A" w:rsidRDefault="00B41CB9" w:rsidP="00B41CB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Guest Speaker</w:t>
      </w: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B41CB9" w:rsidRDefault="00B41CB9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Kim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Kuchenbrod</w:t>
      </w:r>
      <w:proofErr w:type="spellEnd"/>
      <w:r w:rsidR="006576CC">
        <w:rPr>
          <w:rFonts w:eastAsia="Times New Roman" w:cs="Times New Roman"/>
          <w:color w:val="000000"/>
          <w:sz w:val="24"/>
          <w:szCs w:val="24"/>
        </w:rPr>
        <w:t xml:space="preserve"> gave an excellent presentation on the apprenticeship program and the advantages to businesses for participating.  She also talked about </w:t>
      </w:r>
      <w:proofErr w:type="gramStart"/>
      <w:r w:rsidR="006576CC">
        <w:rPr>
          <w:rFonts w:eastAsia="Times New Roman" w:cs="Times New Roman"/>
          <w:color w:val="000000"/>
          <w:sz w:val="24"/>
          <w:szCs w:val="24"/>
        </w:rPr>
        <w:t>Talent Pipeline Management and how to create</w:t>
      </w:r>
      <w:r w:rsidR="00EE4E77">
        <w:rPr>
          <w:rFonts w:eastAsia="Times New Roman" w:cs="Times New Roman"/>
          <w:color w:val="000000"/>
          <w:sz w:val="24"/>
          <w:szCs w:val="24"/>
        </w:rPr>
        <w:t xml:space="preserve"> your own pipeline of employees, as well as the roles of the Navigators and Intermediaries throughout the State</w:t>
      </w:r>
      <w:proofErr w:type="gramEnd"/>
      <w:r w:rsidR="00EE4E77">
        <w:rPr>
          <w:rFonts w:eastAsia="Times New Roman" w:cs="Times New Roman"/>
          <w:color w:val="000000"/>
          <w:sz w:val="24"/>
          <w:szCs w:val="24"/>
        </w:rPr>
        <w:t>.</w:t>
      </w:r>
    </w:p>
    <w:p w:rsidR="00B41CB9" w:rsidRDefault="00B41CB9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B41CB9" w:rsidRPr="00BE606A" w:rsidRDefault="00B41CB9" w:rsidP="00B41CB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Service Provider Report: </w:t>
      </w:r>
    </w:p>
    <w:p w:rsidR="00B41CB9" w:rsidRDefault="00B41CB9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Laurie Jennings reported </w:t>
      </w:r>
      <w:r w:rsidR="006576CC">
        <w:rPr>
          <w:rFonts w:eastAsia="Times New Roman" w:cs="Times New Roman"/>
          <w:color w:val="000000"/>
          <w:sz w:val="24"/>
          <w:szCs w:val="24"/>
        </w:rPr>
        <w:t xml:space="preserve">that there have </w:t>
      </w:r>
      <w:r w:rsidR="00EE4E77">
        <w:rPr>
          <w:rFonts w:eastAsia="Times New Roman" w:cs="Times New Roman"/>
          <w:color w:val="000000"/>
          <w:sz w:val="24"/>
          <w:szCs w:val="24"/>
        </w:rPr>
        <w:t xml:space="preserve">been </w:t>
      </w:r>
      <w:r w:rsidR="006576CC">
        <w:rPr>
          <w:rFonts w:eastAsia="Times New Roman" w:cs="Times New Roman"/>
          <w:color w:val="000000"/>
          <w:sz w:val="24"/>
          <w:szCs w:val="24"/>
        </w:rPr>
        <w:t xml:space="preserve">no closures or Rapid Response events in the last 3 months.  She mentioned that LLC completed their fiscal monitoring and there were no findings.  DCEO also completed their programmatic monitoring and we are waiting on the final letter.  Management attended a meeting regarding the incarcerated population and made relationships to help this population once released from prison.  </w:t>
      </w:r>
      <w:r w:rsidR="00EE4E77">
        <w:rPr>
          <w:rFonts w:eastAsia="Times New Roman" w:cs="Times New Roman"/>
          <w:color w:val="000000"/>
          <w:sz w:val="24"/>
          <w:szCs w:val="24"/>
        </w:rPr>
        <w:t xml:space="preserve">Staff continues to attend meetings, conferences and career fairs as well continuing to recruit participants heavily.  </w:t>
      </w:r>
      <w:r w:rsidR="006576CC">
        <w:rPr>
          <w:rFonts w:eastAsia="Times New Roman" w:cs="Times New Roman"/>
          <w:color w:val="000000"/>
          <w:sz w:val="24"/>
          <w:szCs w:val="24"/>
        </w:rPr>
        <w:t>They have served 514 customers to date.</w:t>
      </w:r>
    </w:p>
    <w:p w:rsidR="00EE4E77" w:rsidRDefault="00EE4E77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B41CB9" w:rsidRDefault="00B41CB9" w:rsidP="00B41CB9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Success Stories</w:t>
      </w:r>
    </w:p>
    <w:p w:rsidR="00B41CB9" w:rsidRDefault="00B41CB9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5F5E6B">
        <w:rPr>
          <w:rFonts w:eastAsia="Times New Roman" w:cs="Times New Roman"/>
          <w:color w:val="000000"/>
          <w:sz w:val="24"/>
          <w:szCs w:val="24"/>
        </w:rPr>
        <w:t>Jamie Corda Hadjaoui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76CC">
        <w:rPr>
          <w:rFonts w:eastAsia="Times New Roman" w:cs="Times New Roman"/>
          <w:color w:val="000000"/>
          <w:sz w:val="24"/>
          <w:szCs w:val="24"/>
        </w:rPr>
        <w:t xml:space="preserve">explained the process to vote for the best success story in the booklets that </w:t>
      </w:r>
      <w:proofErr w:type="gramStart"/>
      <w:r w:rsidR="006576CC">
        <w:rPr>
          <w:rFonts w:eastAsia="Times New Roman" w:cs="Times New Roman"/>
          <w:color w:val="000000"/>
          <w:sz w:val="24"/>
          <w:szCs w:val="24"/>
        </w:rPr>
        <w:t>were left</w:t>
      </w:r>
      <w:proofErr w:type="gramEnd"/>
      <w:r w:rsidR="006576CC">
        <w:rPr>
          <w:rFonts w:eastAsia="Times New Roman" w:cs="Times New Roman"/>
          <w:color w:val="000000"/>
          <w:sz w:val="24"/>
          <w:szCs w:val="24"/>
        </w:rPr>
        <w:t xml:space="preserve"> on the tables.</w:t>
      </w:r>
    </w:p>
    <w:p w:rsidR="00E45AFC" w:rsidRDefault="00E45AFC" w:rsidP="00B41CB9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E45AFC" w:rsidRDefault="00E45AFC" w:rsidP="00E45AFC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Fiscal Agent Report</w:t>
      </w:r>
    </w:p>
    <w:p w:rsidR="00E45AFC" w:rsidRDefault="00E45AFC" w:rsidP="00E45AF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Jamie</w:t>
      </w:r>
      <w:r w:rsidR="006576CC">
        <w:rPr>
          <w:rFonts w:eastAsia="Times New Roman" w:cs="Times New Roman"/>
          <w:color w:val="000000"/>
          <w:sz w:val="24"/>
          <w:szCs w:val="24"/>
        </w:rPr>
        <w:t xml:space="preserve"> discussed that we received our PY22 allocations with a</w:t>
      </w:r>
      <w:r w:rsidR="002E5EEE">
        <w:rPr>
          <w:rFonts w:eastAsia="Times New Roman" w:cs="Times New Roman"/>
          <w:color w:val="000000"/>
          <w:sz w:val="24"/>
          <w:szCs w:val="24"/>
        </w:rPr>
        <w:t>n</w:t>
      </w:r>
      <w:r w:rsidR="006576CC">
        <w:rPr>
          <w:rFonts w:eastAsia="Times New Roman" w:cs="Times New Roman"/>
          <w:color w:val="000000"/>
          <w:sz w:val="24"/>
          <w:szCs w:val="24"/>
        </w:rPr>
        <w:t xml:space="preserve"> 11.5% decrease</w:t>
      </w:r>
      <w:r w:rsidR="00125AB8">
        <w:rPr>
          <w:rFonts w:eastAsia="Times New Roman" w:cs="Times New Roman"/>
          <w:color w:val="000000"/>
          <w:sz w:val="24"/>
          <w:szCs w:val="24"/>
        </w:rPr>
        <w:t>.  The obligation waiver that we received from DCEO has been resolved</w:t>
      </w:r>
      <w:r w:rsidR="002E5EEE">
        <w:rPr>
          <w:rFonts w:eastAsia="Times New Roman" w:cs="Times New Roman"/>
          <w:color w:val="000000"/>
          <w:sz w:val="24"/>
          <w:szCs w:val="24"/>
        </w:rPr>
        <w:t xml:space="preserve"> as we </w:t>
      </w:r>
      <w:proofErr w:type="gramStart"/>
      <w:r w:rsidR="002E5EEE">
        <w:rPr>
          <w:rFonts w:eastAsia="Times New Roman" w:cs="Times New Roman"/>
          <w:color w:val="000000"/>
          <w:sz w:val="24"/>
          <w:szCs w:val="24"/>
        </w:rPr>
        <w:t>were informed</w:t>
      </w:r>
      <w:proofErr w:type="gramEnd"/>
      <w:r w:rsidR="002E5EEE">
        <w:rPr>
          <w:rFonts w:eastAsia="Times New Roman" w:cs="Times New Roman"/>
          <w:color w:val="000000"/>
          <w:sz w:val="24"/>
          <w:szCs w:val="24"/>
        </w:rPr>
        <w:t xml:space="preserve"> we could 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obligate CEFS entire contract.  She introduced Nate Carlson, Apprenticeship Navigator.  She discussed the WIOA Summit and some of the </w:t>
      </w:r>
      <w:r w:rsidR="002E5EEE">
        <w:rPr>
          <w:rFonts w:eastAsia="Times New Roman" w:cs="Times New Roman"/>
          <w:color w:val="000000"/>
          <w:sz w:val="24"/>
          <w:szCs w:val="24"/>
        </w:rPr>
        <w:t>breakout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 sessions that </w:t>
      </w:r>
      <w:proofErr w:type="gramStart"/>
      <w:r w:rsidR="00125AB8">
        <w:rPr>
          <w:rFonts w:eastAsia="Times New Roman" w:cs="Times New Roman"/>
          <w:color w:val="000000"/>
          <w:sz w:val="24"/>
          <w:szCs w:val="24"/>
        </w:rPr>
        <w:t>were offered</w:t>
      </w:r>
      <w:proofErr w:type="gramEnd"/>
      <w:r w:rsidR="00125AB8">
        <w:rPr>
          <w:rFonts w:eastAsia="Times New Roman" w:cs="Times New Roman"/>
          <w:color w:val="000000"/>
          <w:sz w:val="24"/>
          <w:szCs w:val="24"/>
        </w:rPr>
        <w:t>.  She encouraged everyone to share all of LWIA #23 social media posts so that we could potentially get more exposure.</w:t>
      </w:r>
    </w:p>
    <w:p w:rsidR="00125AB8" w:rsidRDefault="00125AB8" w:rsidP="00E45AF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Pr="00BE606A" w:rsidRDefault="00093D6B" w:rsidP="00B41CB9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Committee Reports:</w:t>
      </w:r>
    </w:p>
    <w:p w:rsidR="00093D6B" w:rsidRPr="00BE606A" w:rsidRDefault="00093D6B" w:rsidP="00093D6B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color w:val="003366"/>
          <w:sz w:val="24"/>
          <w:szCs w:val="24"/>
        </w:rPr>
        <w:t> </w:t>
      </w:r>
    </w:p>
    <w:p w:rsidR="00E45AFC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Oversight/Planning:   </w:t>
      </w:r>
      <w:r w:rsidR="00FA4D36">
        <w:rPr>
          <w:rFonts w:eastAsia="Times New Roman" w:cs="Times New Roman"/>
          <w:color w:val="000000"/>
          <w:sz w:val="24"/>
          <w:szCs w:val="24"/>
        </w:rPr>
        <w:t xml:space="preserve">Chair </w:t>
      </w:r>
      <w:r w:rsidR="00B63956">
        <w:rPr>
          <w:rFonts w:eastAsia="Times New Roman" w:cs="Times New Roman"/>
          <w:color w:val="000000"/>
          <w:sz w:val="24"/>
          <w:szCs w:val="24"/>
        </w:rPr>
        <w:t>Mike Conrad</w:t>
      </w:r>
      <w:r>
        <w:rPr>
          <w:rFonts w:eastAsia="Times New Roman" w:cs="Times New Roman"/>
          <w:color w:val="000000"/>
          <w:sz w:val="24"/>
          <w:szCs w:val="24"/>
        </w:rPr>
        <w:t xml:space="preserve"> stated 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they reviewed the </w:t>
      </w:r>
      <w:r w:rsidR="002E5EEE">
        <w:rPr>
          <w:rFonts w:eastAsia="Times New Roman" w:cs="Times New Roman"/>
          <w:color w:val="000000"/>
          <w:sz w:val="24"/>
          <w:szCs w:val="24"/>
        </w:rPr>
        <w:t xml:space="preserve">usual 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GR/FA reports by Debbie and approved. Nothing was out of the ordinary.  They approved the recertification of the programs owned by LWIA #23.  He mentioned that they approved the change in </w:t>
      </w:r>
      <w:proofErr w:type="gramStart"/>
      <w:r w:rsidR="00125AB8">
        <w:rPr>
          <w:rFonts w:eastAsia="Times New Roman" w:cs="Times New Roman"/>
          <w:color w:val="000000"/>
          <w:sz w:val="24"/>
          <w:szCs w:val="24"/>
        </w:rPr>
        <w:t>3</w:t>
      </w:r>
      <w:proofErr w:type="gramEnd"/>
      <w:r w:rsidR="00125AB8">
        <w:rPr>
          <w:rFonts w:eastAsia="Times New Roman" w:cs="Times New Roman"/>
          <w:color w:val="000000"/>
          <w:sz w:val="24"/>
          <w:szCs w:val="24"/>
        </w:rPr>
        <w:t xml:space="preserve"> policies.</w:t>
      </w:r>
      <w:r w:rsidR="002E5EEE">
        <w:rPr>
          <w:rFonts w:eastAsia="Times New Roman" w:cs="Times New Roman"/>
          <w:color w:val="000000"/>
          <w:sz w:val="24"/>
          <w:szCs w:val="24"/>
        </w:rPr>
        <w:t xml:space="preserve">  They also went over next year’s budget and approved recommending it to the Executive Committee and full Board for approval.</w:t>
      </w:r>
    </w:p>
    <w:p w:rsidR="00E45AFC" w:rsidRDefault="00E45AFC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E45AFC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Youth: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 Chair 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Tiffany Macke </w:t>
      </w:r>
      <w:r w:rsidR="00125AB8">
        <w:rPr>
          <w:rFonts w:eastAsia="Times New Roman" w:cs="Times New Roman"/>
          <w:color w:val="000000"/>
          <w:sz w:val="24"/>
          <w:szCs w:val="24"/>
        </w:rPr>
        <w:t>said that CEFS Youth recruitment has paid off</w:t>
      </w:r>
      <w:r w:rsidR="002E5EEE">
        <w:rPr>
          <w:rFonts w:eastAsia="Times New Roman" w:cs="Times New Roman"/>
          <w:color w:val="000000"/>
          <w:sz w:val="24"/>
          <w:szCs w:val="24"/>
        </w:rPr>
        <w:t>;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 they are where they think they need to be.  She mentioned that we are failing one measure in Youth but are confident it </w:t>
      </w:r>
      <w:proofErr w:type="gramStart"/>
      <w:r w:rsidR="00125AB8">
        <w:rPr>
          <w:rFonts w:eastAsia="Times New Roman" w:cs="Times New Roman"/>
          <w:color w:val="000000"/>
          <w:sz w:val="24"/>
          <w:szCs w:val="24"/>
        </w:rPr>
        <w:t>will be met</w:t>
      </w:r>
      <w:proofErr w:type="gramEnd"/>
      <w:r w:rsidR="00125AB8">
        <w:rPr>
          <w:rFonts w:eastAsia="Times New Roman" w:cs="Times New Roman"/>
          <w:color w:val="000000"/>
          <w:sz w:val="24"/>
          <w:szCs w:val="24"/>
        </w:rPr>
        <w:t xml:space="preserve"> by the end of the year.  She said that they have postponed the Youth Roundtable until September.</w:t>
      </w:r>
    </w:p>
    <w:p w:rsidR="00125AB8" w:rsidRDefault="00125AB8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B63956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Consortium:  </w:t>
      </w:r>
      <w:r w:rsidR="00125AB8">
        <w:rPr>
          <w:rFonts w:eastAsia="Times New Roman" w:cs="Times New Roman"/>
          <w:color w:val="000000"/>
          <w:sz w:val="24"/>
          <w:szCs w:val="24"/>
        </w:rPr>
        <w:t>Vice Chair Chris Strohl stated that we did not have quorum but still discussed some items.  We are going to submit a plan to the State for the re-opening of the One Stop to walk in customers for Title I only.  She mentioned that we are still missing a signature for the MOU</w:t>
      </w:r>
      <w:r w:rsidR="002E5EEE">
        <w:rPr>
          <w:rFonts w:eastAsia="Times New Roman" w:cs="Times New Roman"/>
          <w:color w:val="000000"/>
          <w:sz w:val="24"/>
          <w:szCs w:val="24"/>
        </w:rPr>
        <w:t xml:space="preserve"> and </w:t>
      </w:r>
      <w:proofErr w:type="gramStart"/>
      <w:r w:rsidR="002E5EEE">
        <w:rPr>
          <w:rFonts w:eastAsia="Times New Roman" w:cs="Times New Roman"/>
          <w:color w:val="000000"/>
          <w:sz w:val="24"/>
          <w:szCs w:val="24"/>
        </w:rPr>
        <w:t>Partner Reports were given by those in attendance</w:t>
      </w:r>
      <w:proofErr w:type="gramEnd"/>
      <w:r w:rsidR="00125AB8">
        <w:rPr>
          <w:rFonts w:eastAsia="Times New Roman" w:cs="Times New Roman"/>
          <w:color w:val="000000"/>
          <w:sz w:val="24"/>
          <w:szCs w:val="24"/>
        </w:rPr>
        <w:t>.  She encouraged everyone to share our social media.</w:t>
      </w:r>
    </w:p>
    <w:p w:rsidR="00125AB8" w:rsidRDefault="00125AB8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Executive:</w:t>
      </w:r>
      <w:r w:rsidR="00125AB8">
        <w:rPr>
          <w:rFonts w:eastAsia="Times New Roman" w:cs="Times New Roman"/>
          <w:color w:val="003366"/>
          <w:sz w:val="24"/>
          <w:szCs w:val="24"/>
        </w:rPr>
        <w:t xml:space="preserve">  </w:t>
      </w:r>
      <w:r w:rsidR="00125AB8" w:rsidRPr="00125AB8">
        <w:rPr>
          <w:rFonts w:eastAsia="Times New Roman" w:cs="Times New Roman"/>
          <w:sz w:val="24"/>
          <w:szCs w:val="24"/>
        </w:rPr>
        <w:t>Vice Chair</w:t>
      </w:r>
      <w:r w:rsidR="00125AB8">
        <w:rPr>
          <w:rFonts w:eastAsia="Times New Roman" w:cs="Times New Roman"/>
          <w:sz w:val="24"/>
          <w:szCs w:val="24"/>
        </w:rPr>
        <w:t xml:space="preserve"> Gareld Bilyew stated that they met along with the P&amp;O committee to review the PY22 budget.  They approved the budget and recommend it </w:t>
      </w:r>
      <w:proofErr w:type="gramStart"/>
      <w:r w:rsidR="00125AB8">
        <w:rPr>
          <w:rFonts w:eastAsia="Times New Roman" w:cs="Times New Roman"/>
          <w:sz w:val="24"/>
          <w:szCs w:val="24"/>
        </w:rPr>
        <w:t>be approved</w:t>
      </w:r>
      <w:proofErr w:type="gramEnd"/>
      <w:r w:rsidR="00125AB8">
        <w:rPr>
          <w:rFonts w:eastAsia="Times New Roman" w:cs="Times New Roman"/>
          <w:sz w:val="24"/>
          <w:szCs w:val="24"/>
        </w:rPr>
        <w:t xml:space="preserve"> by the full Board.</w:t>
      </w:r>
    </w:p>
    <w:p w:rsidR="00093D6B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093D6B" w:rsidRDefault="00125AB8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Carol Tracy</w:t>
      </w:r>
      <w:r w:rsidR="0021672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3D6B" w:rsidRPr="009648AB">
        <w:rPr>
          <w:rFonts w:eastAsia="Times New Roman" w:cs="Times New Roman"/>
          <w:color w:val="000000"/>
          <w:sz w:val="24"/>
          <w:szCs w:val="24"/>
        </w:rPr>
        <w:t xml:space="preserve">made a motion to approve the committee reports as presented, </w:t>
      </w:r>
      <w:r>
        <w:rPr>
          <w:rFonts w:eastAsia="Times New Roman" w:cs="Times New Roman"/>
          <w:color w:val="000000"/>
          <w:sz w:val="24"/>
          <w:szCs w:val="24"/>
        </w:rPr>
        <w:t>Gareld Bilyew</w:t>
      </w:r>
      <w:r w:rsidR="0021672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3D6B" w:rsidRPr="009648AB">
        <w:rPr>
          <w:rFonts w:eastAsia="Times New Roman" w:cs="Times New Roman"/>
          <w:color w:val="000000"/>
          <w:sz w:val="24"/>
          <w:szCs w:val="24"/>
        </w:rPr>
        <w:t>seconded.   Motion carried.</w:t>
      </w:r>
      <w:r w:rsidR="00093D6B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93D6B" w:rsidRDefault="00093D6B" w:rsidP="00093D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586616" w:rsidRDefault="00E45AFC" w:rsidP="00586616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PY22 Budget Approval</w:t>
      </w:r>
    </w:p>
    <w:p w:rsidR="00E45AFC" w:rsidRDefault="00E45AFC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Debbie Whitacre</w:t>
      </w:r>
      <w:r w:rsidR="00586616" w:rsidRPr="005F5E6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discussed the budget.  It has a 2.8% increase due to </w:t>
      </w:r>
      <w:r w:rsidR="00125AB8" w:rsidRPr="00125AB8">
        <w:rPr>
          <w:rFonts w:eastAsia="Times New Roman" w:cs="Times New Roman"/>
          <w:color w:val="000000"/>
          <w:sz w:val="24"/>
          <w:szCs w:val="24"/>
        </w:rPr>
        <w:t>Lake Land College</w:t>
      </w:r>
      <w:r w:rsidR="00125AB8">
        <w:rPr>
          <w:rFonts w:eastAsia="Times New Roman" w:cs="Times New Roman"/>
          <w:color w:val="000000"/>
          <w:sz w:val="24"/>
          <w:szCs w:val="24"/>
        </w:rPr>
        <w:t xml:space="preserve"> authorizing a salary increase for Board staff.</w:t>
      </w:r>
    </w:p>
    <w:p w:rsidR="00E45AFC" w:rsidRDefault="00E45AFC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E45AFC" w:rsidRDefault="007F70B7" w:rsidP="00E45AF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Gareld Bilyew</w:t>
      </w:r>
      <w:r w:rsidR="00E45AFC" w:rsidRPr="009648AB">
        <w:rPr>
          <w:rFonts w:eastAsia="Times New Roman" w:cs="Times New Roman"/>
          <w:color w:val="000000"/>
          <w:sz w:val="24"/>
          <w:szCs w:val="24"/>
        </w:rPr>
        <w:t xml:space="preserve"> made a motion to approve the </w:t>
      </w:r>
      <w:r w:rsidR="00E45AFC">
        <w:rPr>
          <w:rFonts w:eastAsia="Times New Roman" w:cs="Times New Roman"/>
          <w:color w:val="000000"/>
          <w:sz w:val="24"/>
          <w:szCs w:val="24"/>
        </w:rPr>
        <w:t>budget</w:t>
      </w:r>
      <w:r w:rsidR="00E45AFC" w:rsidRPr="009648AB">
        <w:rPr>
          <w:rFonts w:eastAsia="Times New Roman" w:cs="Times New Roman"/>
          <w:color w:val="000000"/>
          <w:sz w:val="24"/>
          <w:szCs w:val="24"/>
        </w:rPr>
        <w:t xml:space="preserve"> as presented, </w:t>
      </w:r>
      <w:r>
        <w:rPr>
          <w:rFonts w:eastAsia="Times New Roman" w:cs="Times New Roman"/>
          <w:color w:val="000000"/>
          <w:sz w:val="24"/>
          <w:szCs w:val="24"/>
        </w:rPr>
        <w:t>Jim Bolin</w:t>
      </w:r>
      <w:r w:rsidR="00E45AFC" w:rsidRPr="009648AB">
        <w:rPr>
          <w:rFonts w:eastAsia="Times New Roman" w:cs="Times New Roman"/>
          <w:color w:val="000000"/>
          <w:sz w:val="24"/>
          <w:szCs w:val="24"/>
        </w:rPr>
        <w:t xml:space="preserve"> seconded.  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Roll call vote.  </w:t>
      </w:r>
      <w:r w:rsidR="00E45AFC" w:rsidRPr="009648AB">
        <w:rPr>
          <w:rFonts w:eastAsia="Times New Roman" w:cs="Times New Roman"/>
          <w:color w:val="000000"/>
          <w:sz w:val="24"/>
          <w:szCs w:val="24"/>
        </w:rPr>
        <w:t>Motion carried.</w:t>
      </w:r>
      <w:r w:rsidR="00E45AFC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26A86" w:rsidRDefault="00326A86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305F4E" w:rsidRPr="00BE606A" w:rsidRDefault="00326A86" w:rsidP="00305F4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 xml:space="preserve">Regional Plan </w:t>
      </w:r>
      <w:r w:rsidR="00305F4E">
        <w:rPr>
          <w:rFonts w:eastAsia="Times New Roman" w:cs="Times New Roman"/>
          <w:b/>
          <w:bCs/>
          <w:color w:val="003366"/>
          <w:sz w:val="24"/>
          <w:szCs w:val="24"/>
        </w:rPr>
        <w:t>Modification</w:t>
      </w:r>
      <w:r w:rsidR="00305F4E"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5B3C11" w:rsidRPr="007F70B7" w:rsidRDefault="00326A86" w:rsidP="005B3C11">
      <w:pPr>
        <w:spacing w:after="0" w:line="240" w:lineRule="auto"/>
        <w:ind w:left="54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Jamie </w:t>
      </w:r>
      <w:r w:rsidR="005B3C11" w:rsidRPr="0057184D">
        <w:rPr>
          <w:rFonts w:eastAsia="Times New Roman" w:cs="Times New Roman"/>
          <w:bCs/>
          <w:sz w:val="24"/>
          <w:szCs w:val="24"/>
        </w:rPr>
        <w:t xml:space="preserve">reported </w:t>
      </w:r>
      <w:r w:rsidR="005B3C11" w:rsidRPr="007F70B7">
        <w:rPr>
          <w:rFonts w:eastAsia="Times New Roman" w:cs="Times New Roman"/>
          <w:bCs/>
          <w:sz w:val="24"/>
          <w:szCs w:val="24"/>
        </w:rPr>
        <w:t xml:space="preserve">that the Regional Plan </w:t>
      </w:r>
      <w:proofErr w:type="gramStart"/>
      <w:r w:rsidR="005B3C11" w:rsidRPr="007F70B7">
        <w:rPr>
          <w:rFonts w:eastAsia="Times New Roman" w:cs="Times New Roman"/>
          <w:bCs/>
          <w:sz w:val="24"/>
          <w:szCs w:val="24"/>
        </w:rPr>
        <w:t>has been modified</w:t>
      </w:r>
      <w:proofErr w:type="gramEnd"/>
      <w:r w:rsidR="005B3C11" w:rsidRPr="007F70B7">
        <w:rPr>
          <w:rFonts w:eastAsia="Times New Roman" w:cs="Times New Roman"/>
          <w:bCs/>
          <w:sz w:val="24"/>
          <w:szCs w:val="24"/>
        </w:rPr>
        <w:t xml:space="preserve"> to address the impacts of COVID on the programs and how services are provided.  The draft is located on the LWA website</w:t>
      </w:r>
      <w:r w:rsidR="007F70B7">
        <w:rPr>
          <w:rFonts w:eastAsia="Times New Roman" w:cs="Times New Roman"/>
          <w:bCs/>
          <w:sz w:val="24"/>
          <w:szCs w:val="24"/>
        </w:rPr>
        <w:t xml:space="preserve">.  It </w:t>
      </w:r>
      <w:proofErr w:type="gramStart"/>
      <w:r w:rsidR="007F70B7">
        <w:rPr>
          <w:rFonts w:eastAsia="Times New Roman" w:cs="Times New Roman"/>
          <w:bCs/>
          <w:sz w:val="24"/>
          <w:szCs w:val="24"/>
        </w:rPr>
        <w:t>has been submitted</w:t>
      </w:r>
      <w:proofErr w:type="gramEnd"/>
      <w:r w:rsidR="007F70B7">
        <w:rPr>
          <w:rFonts w:eastAsia="Times New Roman" w:cs="Times New Roman"/>
          <w:bCs/>
          <w:sz w:val="24"/>
          <w:szCs w:val="24"/>
        </w:rPr>
        <w:t xml:space="preserve"> to DCEO.</w:t>
      </w:r>
      <w:r w:rsidR="005B3C11" w:rsidRPr="007F70B7">
        <w:rPr>
          <w:rFonts w:eastAsia="Times New Roman" w:cs="Times New Roman"/>
          <w:bCs/>
          <w:sz w:val="24"/>
          <w:szCs w:val="24"/>
        </w:rPr>
        <w:t xml:space="preserve"> </w:t>
      </w:r>
    </w:p>
    <w:p w:rsidR="00E45AFC" w:rsidRPr="007F70B7" w:rsidRDefault="00E45AFC" w:rsidP="005B3C11">
      <w:pPr>
        <w:spacing w:after="0" w:line="240" w:lineRule="auto"/>
        <w:ind w:left="540"/>
        <w:rPr>
          <w:rFonts w:eastAsia="Times New Roman" w:cs="Times New Roman"/>
          <w:bCs/>
          <w:sz w:val="24"/>
          <w:szCs w:val="24"/>
        </w:rPr>
      </w:pPr>
    </w:p>
    <w:p w:rsidR="00305F4E" w:rsidRDefault="007F70B7" w:rsidP="00305F4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Board will approve changes at the September meeting once they have a chance to read it.</w:t>
      </w:r>
    </w:p>
    <w:p w:rsidR="00305F4E" w:rsidRDefault="00305F4E" w:rsidP="00305F4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E45AFC" w:rsidRPr="00BE606A" w:rsidRDefault="00E45AFC" w:rsidP="00E45AFC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Election of Next Year’s Officers</w:t>
      </w: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E45AFC" w:rsidRDefault="002E5EEE" w:rsidP="00E45AF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Tiffany Macke spoke o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n behalf of the Nominating Committee, which has nominated </w:t>
      </w:r>
      <w:r w:rsidR="00E45AFC" w:rsidRPr="00B95451">
        <w:rPr>
          <w:rFonts w:eastAsia="Times New Roman" w:cs="Times New Roman"/>
          <w:color w:val="000000"/>
          <w:sz w:val="24"/>
          <w:szCs w:val="24"/>
        </w:rPr>
        <w:t>Gareld Bilyew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 as Chair and Jason Warfel as Vice Chair for next year.  No additional nominations </w:t>
      </w:r>
      <w:proofErr w:type="gramStart"/>
      <w:r w:rsidR="00E45AFC">
        <w:rPr>
          <w:rFonts w:eastAsia="Times New Roman" w:cs="Times New Roman"/>
          <w:color w:val="000000"/>
          <w:sz w:val="24"/>
          <w:szCs w:val="24"/>
        </w:rPr>
        <w:t>were made</w:t>
      </w:r>
      <w:proofErr w:type="gramEnd"/>
      <w:r w:rsidR="00E45AFC">
        <w:rPr>
          <w:rFonts w:eastAsia="Times New Roman" w:cs="Times New Roman"/>
          <w:color w:val="000000"/>
          <w:sz w:val="24"/>
          <w:szCs w:val="24"/>
        </w:rPr>
        <w:t xml:space="preserve"> from the floor.  </w:t>
      </w:r>
      <w:r w:rsidR="008A59DE">
        <w:rPr>
          <w:rFonts w:eastAsia="Times New Roman" w:cs="Times New Roman"/>
          <w:color w:val="000000"/>
          <w:sz w:val="24"/>
          <w:szCs w:val="24"/>
        </w:rPr>
        <w:t>Chris Strohl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 made a motion to accept the nominations, </w:t>
      </w:r>
      <w:r w:rsidR="008A59DE">
        <w:rPr>
          <w:rFonts w:eastAsia="Times New Roman" w:cs="Times New Roman"/>
          <w:color w:val="000000"/>
          <w:sz w:val="24"/>
          <w:szCs w:val="24"/>
        </w:rPr>
        <w:t>Julie Obermark</w:t>
      </w:r>
      <w:r w:rsidR="00E45AFC">
        <w:rPr>
          <w:rFonts w:eastAsia="Times New Roman" w:cs="Times New Roman"/>
          <w:color w:val="000000"/>
          <w:sz w:val="24"/>
          <w:szCs w:val="24"/>
        </w:rPr>
        <w:t xml:space="preserve"> seconded.  All in favor, motion passed.</w:t>
      </w:r>
    </w:p>
    <w:p w:rsidR="00E45AFC" w:rsidRDefault="00E45AFC" w:rsidP="00E45AFC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B57BBF" w:rsidRDefault="00B57BBF" w:rsidP="00B57BBF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Next Year’s Meeting Schedule</w:t>
      </w:r>
      <w:r w:rsidRPr="006427E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B57BBF" w:rsidRPr="00F77A72" w:rsidRDefault="00B57BBF" w:rsidP="00B57BB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meeting schedule for the next fiscal year was proposed.  It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pointed out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that the June 2022 meeting was moved due to the college being closed on the 3</w:t>
      </w:r>
      <w:r w:rsidRPr="00B57BBF">
        <w:rPr>
          <w:rFonts w:eastAsia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Times New Roman"/>
          <w:color w:val="000000"/>
          <w:sz w:val="24"/>
          <w:szCs w:val="24"/>
        </w:rPr>
        <w:t xml:space="preserve"> Monday due to the observation of the Juneteenth holiday.  Chair Click asked for any comments.  None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were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voiced so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A59DE">
        <w:rPr>
          <w:rFonts w:eastAsia="Times New Roman" w:cs="Times New Roman"/>
          <w:color w:val="000000"/>
          <w:sz w:val="24"/>
          <w:szCs w:val="24"/>
        </w:rPr>
        <w:t xml:space="preserve">Deb Reed </w:t>
      </w:r>
      <w:r>
        <w:rPr>
          <w:rFonts w:eastAsia="Times New Roman" w:cs="Times New Roman"/>
          <w:color w:val="000000"/>
          <w:sz w:val="24"/>
          <w:szCs w:val="24"/>
        </w:rPr>
        <w:t>ma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de a motion to approve the </w:t>
      </w:r>
      <w:r>
        <w:rPr>
          <w:rFonts w:eastAsia="Times New Roman" w:cs="Times New Roman"/>
          <w:color w:val="000000"/>
          <w:sz w:val="24"/>
          <w:szCs w:val="24"/>
        </w:rPr>
        <w:t>schedule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A59DE">
        <w:rPr>
          <w:rFonts w:eastAsia="Times New Roman" w:cs="Times New Roman"/>
          <w:color w:val="000000"/>
          <w:sz w:val="24"/>
          <w:szCs w:val="24"/>
        </w:rPr>
        <w:t>Jim Bolin</w:t>
      </w:r>
      <w:r>
        <w:rPr>
          <w:rFonts w:eastAsia="Times New Roman" w:cs="Times New Roman"/>
          <w:color w:val="000000"/>
          <w:sz w:val="24"/>
          <w:szCs w:val="24"/>
        </w:rPr>
        <w:t xml:space="preserve"> s</w:t>
      </w:r>
      <w:r w:rsidRPr="006427E0">
        <w:rPr>
          <w:rFonts w:eastAsia="Times New Roman" w:cs="Times New Roman"/>
          <w:color w:val="000000"/>
          <w:sz w:val="24"/>
          <w:szCs w:val="24"/>
        </w:rPr>
        <w:t>econded the motion. Voice vote was unanimous, motion carried.</w:t>
      </w:r>
    </w:p>
    <w:p w:rsidR="00B57BBF" w:rsidRDefault="00B57BBF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0D5D1D" w:rsidRDefault="00D51B3E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Other Business/Member Opportunity to Share:</w:t>
      </w:r>
      <w:r w:rsidR="006204E8">
        <w:rPr>
          <w:rFonts w:eastAsia="Times New Roman" w:cs="Times New Roman"/>
          <w:b/>
          <w:bCs/>
          <w:color w:val="003366"/>
          <w:sz w:val="24"/>
          <w:szCs w:val="24"/>
        </w:rPr>
        <w:t xml:space="preserve">  </w:t>
      </w:r>
    </w:p>
    <w:p w:rsidR="00486A0A" w:rsidRDefault="002E5EE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Gareld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Bilyew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mentioned that the Hershey Plant in Robinson recently broke ground on a new addition that will add 147 jobs to the company when completed.</w:t>
      </w:r>
    </w:p>
    <w:p w:rsidR="00B93A09" w:rsidRDefault="00B93A09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Comment: </w:t>
      </w:r>
    </w:p>
    <w:p w:rsidR="00206D2B" w:rsidRDefault="002E5EE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Chair Click thanked </w:t>
      </w:r>
      <w:r w:rsidR="00231DC3">
        <w:rPr>
          <w:rFonts w:eastAsia="Times New Roman" w:cs="Times New Roman"/>
          <w:color w:val="000000"/>
          <w:sz w:val="24"/>
          <w:szCs w:val="24"/>
        </w:rPr>
        <w:t>all Board members and staff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 for all of their work and dedication during his time as Chair</w:t>
      </w:r>
      <w:r w:rsidR="00773898">
        <w:rPr>
          <w:rFonts w:eastAsia="Times New Roman" w:cs="Times New Roman"/>
          <w:color w:val="000000"/>
          <w:sz w:val="24"/>
          <w:szCs w:val="24"/>
        </w:rPr>
        <w:t>.  Jamie then thanked Pat for his commitment to the program and leadership for the many years he was Chair.</w:t>
      </w:r>
    </w:p>
    <w:p w:rsidR="00E841D6" w:rsidRDefault="00E841D6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3F1E60" w:rsidRPr="006427E0" w:rsidRDefault="00D51B3E" w:rsidP="0096120C">
      <w:pPr>
        <w:spacing w:after="0" w:line="240" w:lineRule="auto"/>
        <w:ind w:left="540"/>
        <w:rPr>
          <w:sz w:val="24"/>
          <w:szCs w:val="24"/>
        </w:rPr>
      </w:pPr>
      <w:r w:rsidRPr="009648AB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9648AB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9648AB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8A59DE">
        <w:rPr>
          <w:rFonts w:eastAsia="Times New Roman" w:cs="Times New Roman"/>
          <w:color w:val="000000"/>
          <w:sz w:val="24"/>
          <w:szCs w:val="24"/>
        </w:rPr>
        <w:t>7:17</w:t>
      </w:r>
      <w:r w:rsidR="00B57BB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pm.  </w:t>
      </w:r>
      <w:r w:rsidR="008A59DE">
        <w:rPr>
          <w:rFonts w:eastAsia="Times New Roman" w:cs="Times New Roman"/>
          <w:color w:val="000000"/>
          <w:sz w:val="24"/>
          <w:szCs w:val="24"/>
        </w:rPr>
        <w:t>Carol Tracy</w:t>
      </w:r>
      <w:r w:rsidR="00C469DC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>made the motion,</w:t>
      </w:r>
      <w:r w:rsidR="00F062E1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A59DE">
        <w:rPr>
          <w:rFonts w:eastAsia="Times New Roman" w:cs="Times New Roman"/>
          <w:color w:val="000000"/>
          <w:sz w:val="24"/>
          <w:szCs w:val="24"/>
        </w:rPr>
        <w:t>Gareld Bilyew</w:t>
      </w:r>
      <w:r w:rsidR="00BE606A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100B" w:rsidRPr="006204E8">
        <w:rPr>
          <w:rFonts w:eastAsia="Times New Roman" w:cs="Times New Roman"/>
          <w:color w:val="000000"/>
          <w:sz w:val="24"/>
          <w:szCs w:val="24"/>
        </w:rPr>
        <w:t>seconded</w:t>
      </w:r>
      <w:r w:rsidR="00E8100B" w:rsidRPr="00BE606A">
        <w:rPr>
          <w:rFonts w:eastAsia="Times New Roman" w:cs="Times New Roman"/>
          <w:color w:val="000000"/>
          <w:sz w:val="24"/>
          <w:szCs w:val="24"/>
        </w:rPr>
        <w:t>. Motion c</w:t>
      </w:r>
      <w:r w:rsidRPr="00BE606A">
        <w:rPr>
          <w:rFonts w:eastAsia="Times New Roman" w:cs="Times New Roman"/>
          <w:color w:val="000000"/>
          <w:sz w:val="24"/>
          <w:szCs w:val="24"/>
        </w:rPr>
        <w:t>arried.</w:t>
      </w:r>
    </w:p>
    <w:sectPr w:rsidR="003F1E60" w:rsidRPr="006427E0" w:rsidSect="00D51B3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1D8"/>
    <w:multiLevelType w:val="multilevel"/>
    <w:tmpl w:val="DFA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3B5D"/>
    <w:multiLevelType w:val="multilevel"/>
    <w:tmpl w:val="1DC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E"/>
    <w:rsid w:val="00000A1C"/>
    <w:rsid w:val="00033325"/>
    <w:rsid w:val="00077DA2"/>
    <w:rsid w:val="000816D8"/>
    <w:rsid w:val="00093D6B"/>
    <w:rsid w:val="000D02C2"/>
    <w:rsid w:val="000D5D1D"/>
    <w:rsid w:val="000E3167"/>
    <w:rsid w:val="00111F20"/>
    <w:rsid w:val="00125AB8"/>
    <w:rsid w:val="001454B6"/>
    <w:rsid w:val="00147229"/>
    <w:rsid w:val="00154028"/>
    <w:rsid w:val="00190366"/>
    <w:rsid w:val="0019492F"/>
    <w:rsid w:val="00197895"/>
    <w:rsid w:val="001B08A3"/>
    <w:rsid w:val="001E523D"/>
    <w:rsid w:val="001E7E38"/>
    <w:rsid w:val="00206D2B"/>
    <w:rsid w:val="00214397"/>
    <w:rsid w:val="00216725"/>
    <w:rsid w:val="002214FE"/>
    <w:rsid w:val="00231DC3"/>
    <w:rsid w:val="002377D7"/>
    <w:rsid w:val="00251E73"/>
    <w:rsid w:val="00277584"/>
    <w:rsid w:val="002E5EEE"/>
    <w:rsid w:val="002F2CF4"/>
    <w:rsid w:val="00305F4E"/>
    <w:rsid w:val="003122BD"/>
    <w:rsid w:val="00315A7C"/>
    <w:rsid w:val="00326A86"/>
    <w:rsid w:val="0034075D"/>
    <w:rsid w:val="003630A3"/>
    <w:rsid w:val="00383DFD"/>
    <w:rsid w:val="00391EE1"/>
    <w:rsid w:val="003A07F2"/>
    <w:rsid w:val="003F1E60"/>
    <w:rsid w:val="0047407C"/>
    <w:rsid w:val="00476434"/>
    <w:rsid w:val="00481E38"/>
    <w:rsid w:val="00486A0A"/>
    <w:rsid w:val="00490B72"/>
    <w:rsid w:val="00493EF8"/>
    <w:rsid w:val="0049788B"/>
    <w:rsid w:val="004B6852"/>
    <w:rsid w:val="004E536D"/>
    <w:rsid w:val="00510CE8"/>
    <w:rsid w:val="0052534D"/>
    <w:rsid w:val="00525B86"/>
    <w:rsid w:val="00532199"/>
    <w:rsid w:val="00534092"/>
    <w:rsid w:val="005716C5"/>
    <w:rsid w:val="00572940"/>
    <w:rsid w:val="00572B74"/>
    <w:rsid w:val="0057527C"/>
    <w:rsid w:val="00586564"/>
    <w:rsid w:val="00586616"/>
    <w:rsid w:val="005B3C11"/>
    <w:rsid w:val="005B5726"/>
    <w:rsid w:val="005E1F7A"/>
    <w:rsid w:val="005F5E6B"/>
    <w:rsid w:val="006204E8"/>
    <w:rsid w:val="006427E0"/>
    <w:rsid w:val="006576CC"/>
    <w:rsid w:val="00662AF2"/>
    <w:rsid w:val="00682866"/>
    <w:rsid w:val="00685B4F"/>
    <w:rsid w:val="006A743C"/>
    <w:rsid w:val="006B15F6"/>
    <w:rsid w:val="006C0BEF"/>
    <w:rsid w:val="006C51B6"/>
    <w:rsid w:val="00724CAA"/>
    <w:rsid w:val="00760391"/>
    <w:rsid w:val="00773898"/>
    <w:rsid w:val="00793F55"/>
    <w:rsid w:val="007B3C19"/>
    <w:rsid w:val="007B3F10"/>
    <w:rsid w:val="007C050D"/>
    <w:rsid w:val="007E063A"/>
    <w:rsid w:val="007F70B7"/>
    <w:rsid w:val="008075F7"/>
    <w:rsid w:val="00822ADE"/>
    <w:rsid w:val="008406EE"/>
    <w:rsid w:val="00857898"/>
    <w:rsid w:val="008744F4"/>
    <w:rsid w:val="0089539C"/>
    <w:rsid w:val="008A59DE"/>
    <w:rsid w:val="008A7CA7"/>
    <w:rsid w:val="008C4F2B"/>
    <w:rsid w:val="008D3BA0"/>
    <w:rsid w:val="009101EA"/>
    <w:rsid w:val="00930C6C"/>
    <w:rsid w:val="00932C47"/>
    <w:rsid w:val="0096120C"/>
    <w:rsid w:val="00964488"/>
    <w:rsid w:val="009648AB"/>
    <w:rsid w:val="0099705D"/>
    <w:rsid w:val="009A72C8"/>
    <w:rsid w:val="009D070D"/>
    <w:rsid w:val="009E729A"/>
    <w:rsid w:val="009F0C4C"/>
    <w:rsid w:val="00A001F9"/>
    <w:rsid w:val="00A259CD"/>
    <w:rsid w:val="00A26560"/>
    <w:rsid w:val="00A567D6"/>
    <w:rsid w:val="00A7004A"/>
    <w:rsid w:val="00AC3FE6"/>
    <w:rsid w:val="00AD1740"/>
    <w:rsid w:val="00AE255F"/>
    <w:rsid w:val="00AE34CE"/>
    <w:rsid w:val="00AF689A"/>
    <w:rsid w:val="00B02DB2"/>
    <w:rsid w:val="00B33F6F"/>
    <w:rsid w:val="00B41CB9"/>
    <w:rsid w:val="00B441AF"/>
    <w:rsid w:val="00B5203B"/>
    <w:rsid w:val="00B57BBF"/>
    <w:rsid w:val="00B63956"/>
    <w:rsid w:val="00B93A09"/>
    <w:rsid w:val="00B95451"/>
    <w:rsid w:val="00BA67C2"/>
    <w:rsid w:val="00BB6A0A"/>
    <w:rsid w:val="00BE3022"/>
    <w:rsid w:val="00BE606A"/>
    <w:rsid w:val="00BF2A65"/>
    <w:rsid w:val="00C275A8"/>
    <w:rsid w:val="00C469DC"/>
    <w:rsid w:val="00C5613C"/>
    <w:rsid w:val="00C648AC"/>
    <w:rsid w:val="00C82DC3"/>
    <w:rsid w:val="00CA597F"/>
    <w:rsid w:val="00CC5224"/>
    <w:rsid w:val="00CD6DD0"/>
    <w:rsid w:val="00CE14EC"/>
    <w:rsid w:val="00D25DEA"/>
    <w:rsid w:val="00D51B3E"/>
    <w:rsid w:val="00D7039C"/>
    <w:rsid w:val="00D70F4C"/>
    <w:rsid w:val="00D801D0"/>
    <w:rsid w:val="00D82AE0"/>
    <w:rsid w:val="00D84A70"/>
    <w:rsid w:val="00DD0643"/>
    <w:rsid w:val="00E07C29"/>
    <w:rsid w:val="00E117B0"/>
    <w:rsid w:val="00E45AFC"/>
    <w:rsid w:val="00E75494"/>
    <w:rsid w:val="00E8100B"/>
    <w:rsid w:val="00E841D6"/>
    <w:rsid w:val="00E85705"/>
    <w:rsid w:val="00EB62DE"/>
    <w:rsid w:val="00EC1774"/>
    <w:rsid w:val="00EE4E77"/>
    <w:rsid w:val="00F062E1"/>
    <w:rsid w:val="00F27448"/>
    <w:rsid w:val="00F32793"/>
    <w:rsid w:val="00F33A23"/>
    <w:rsid w:val="00F40BC3"/>
    <w:rsid w:val="00F62CAA"/>
    <w:rsid w:val="00F7068D"/>
    <w:rsid w:val="00F77A72"/>
    <w:rsid w:val="00F8072B"/>
    <w:rsid w:val="00F823BD"/>
    <w:rsid w:val="00F83C00"/>
    <w:rsid w:val="00F95386"/>
    <w:rsid w:val="00FA4D36"/>
    <w:rsid w:val="00FA7B42"/>
    <w:rsid w:val="00FB5EBC"/>
    <w:rsid w:val="00FC7A25"/>
    <w:rsid w:val="00FD3BF7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97C"/>
  <w15:chartTrackingRefBased/>
  <w15:docId w15:val="{634F34B0-FD06-4011-A448-B556581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9</cp:revision>
  <cp:lastPrinted>2021-12-13T20:55:00Z</cp:lastPrinted>
  <dcterms:created xsi:type="dcterms:W3CDTF">2022-06-14T14:53:00Z</dcterms:created>
  <dcterms:modified xsi:type="dcterms:W3CDTF">2022-06-21T20:16:00Z</dcterms:modified>
</cp:coreProperties>
</file>