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FC1B1B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17</w:t>
      </w:r>
      <w:r w:rsidR="00F73052">
        <w:rPr>
          <w:rFonts w:ascii="Gisha" w:eastAsia="FangSong" w:hAnsi="Gisha" w:cs="Gisha"/>
          <w:b/>
          <w:szCs w:val="22"/>
        </w:rPr>
        <w:t>,</w:t>
      </w:r>
      <w:r w:rsidR="00986CD5">
        <w:rPr>
          <w:rFonts w:ascii="Gisha" w:eastAsia="FangSong" w:hAnsi="Gisha" w:cs="Gisha"/>
          <w:b/>
          <w:szCs w:val="22"/>
        </w:rPr>
        <w:t xml:space="preserve"> 2020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 w:rsidRPr="009B79D8">
        <w:rPr>
          <w:rFonts w:ascii="Gisha" w:eastAsia="FangSong" w:hAnsi="Gisha" w:cs="Gisha"/>
          <w:b/>
          <w:szCs w:val="22"/>
        </w:rPr>
        <w:t>Noon</w:t>
      </w:r>
      <w:r w:rsidR="009C28F4">
        <w:rPr>
          <w:rFonts w:ascii="Gisha" w:eastAsia="FangSong" w:hAnsi="Gisha" w:cs="Gisha"/>
          <w:b/>
          <w:szCs w:val="22"/>
        </w:rPr>
        <w:t xml:space="preserve"> via Conference Call</w:t>
      </w: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FC1B1B">
        <w:rPr>
          <w:sz w:val="22"/>
          <w:szCs w:val="22"/>
        </w:rPr>
        <w:t>June 11</w:t>
      </w:r>
      <w:r w:rsidR="00626A29">
        <w:rPr>
          <w:sz w:val="22"/>
          <w:szCs w:val="22"/>
        </w:rPr>
        <w:t>, 2020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FC1B1B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626A29">
        <w:rPr>
          <w:sz w:val="22"/>
          <w:szCs w:val="22"/>
        </w:rPr>
        <w:t>2020</w:t>
      </w:r>
      <w:r w:rsidR="00850749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(PY19) </w:t>
      </w:r>
      <w:r w:rsidR="00850749" w:rsidRPr="00300631">
        <w:rPr>
          <w:sz w:val="22"/>
          <w:szCs w:val="22"/>
        </w:rPr>
        <w:t xml:space="preserve">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FC1B1B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626A29">
        <w:rPr>
          <w:sz w:val="22"/>
          <w:szCs w:val="22"/>
        </w:rPr>
        <w:t xml:space="preserve"> 2020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August</w:t>
      </w:r>
      <w:r w:rsidR="00626A29">
        <w:rPr>
          <w:sz w:val="22"/>
          <w:szCs w:val="22"/>
        </w:rPr>
        <w:t xml:space="preserve"> 2020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Pr="00300631" w:rsidRDefault="00FC1B1B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626A29">
        <w:rPr>
          <w:sz w:val="22"/>
          <w:szCs w:val="22"/>
        </w:rPr>
        <w:t xml:space="preserve"> </w:t>
      </w:r>
      <w:r w:rsidR="00986CD5" w:rsidRPr="00300631">
        <w:rPr>
          <w:sz w:val="22"/>
          <w:szCs w:val="22"/>
        </w:rPr>
        <w:t>2020</w:t>
      </w:r>
      <w:r w:rsidR="00384C35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(PY19) </w:t>
      </w:r>
      <w:r w:rsidR="00BD16F6" w:rsidRPr="00300631">
        <w:rPr>
          <w:sz w:val="22"/>
          <w:szCs w:val="22"/>
        </w:rPr>
        <w:t>Key Metrics Report</w:t>
      </w:r>
    </w:p>
    <w:p w:rsidR="00BD16F6" w:rsidRDefault="00FC1B1B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626A29">
        <w:rPr>
          <w:sz w:val="22"/>
          <w:szCs w:val="22"/>
        </w:rPr>
        <w:t xml:space="preserve"> </w:t>
      </w:r>
      <w:r w:rsidR="00986CD5" w:rsidRPr="00300631">
        <w:rPr>
          <w:sz w:val="22"/>
          <w:szCs w:val="22"/>
        </w:rPr>
        <w:t>2020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C1B1B" w:rsidRPr="00300631" w:rsidRDefault="00FC1B1B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Service Provider (CEFS) Contract Budget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Pr="00300631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986CD5" w:rsidRPr="00FC1B1B" w:rsidRDefault="00FC1B1B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B1B">
        <w:rPr>
          <w:sz w:val="22"/>
          <w:szCs w:val="22"/>
        </w:rPr>
        <w:t>Lake Land Annual Audit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FC1B1B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PY19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1A2527" w:rsidRPr="00300631" w:rsidRDefault="001A2527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bookmarkStart w:id="0" w:name="_GoBack"/>
      <w:bookmarkEnd w:id="0"/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</w:p>
    <w:p w:rsidR="00403F26" w:rsidRPr="003D642B" w:rsidRDefault="00FC1B1B" w:rsidP="00403F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642B">
        <w:rPr>
          <w:sz w:val="22"/>
          <w:szCs w:val="22"/>
        </w:rPr>
        <w:t xml:space="preserve">Board </w:t>
      </w:r>
      <w:r w:rsidR="003D642B" w:rsidRPr="003D642B">
        <w:rPr>
          <w:sz w:val="22"/>
          <w:szCs w:val="22"/>
        </w:rPr>
        <w:t>Appointments</w:t>
      </w:r>
      <w:r w:rsidRPr="003D642B">
        <w:rPr>
          <w:sz w:val="22"/>
          <w:szCs w:val="22"/>
        </w:rPr>
        <w:t xml:space="preserve"> Update</w:t>
      </w:r>
      <w:r w:rsidRPr="003D642B">
        <w:rPr>
          <w:sz w:val="22"/>
          <w:szCs w:val="22"/>
        </w:rPr>
        <w:tab/>
      </w:r>
      <w:r w:rsidRPr="003D642B">
        <w:rPr>
          <w:sz w:val="22"/>
          <w:szCs w:val="22"/>
        </w:rPr>
        <w:tab/>
      </w:r>
      <w:r w:rsidR="00626A29" w:rsidRPr="003D642B">
        <w:rPr>
          <w:sz w:val="22"/>
          <w:szCs w:val="22"/>
        </w:rPr>
        <w:t xml:space="preserve">   </w:t>
      </w:r>
      <w:r w:rsidR="00626A29" w:rsidRPr="003D642B">
        <w:rPr>
          <w:sz w:val="22"/>
          <w:szCs w:val="22"/>
        </w:rPr>
        <w:tab/>
        <w:t xml:space="preserve">          </w:t>
      </w:r>
      <w:r w:rsidRPr="003D642B">
        <w:rPr>
          <w:sz w:val="22"/>
          <w:szCs w:val="22"/>
        </w:rPr>
        <w:tab/>
      </w:r>
      <w:r w:rsidRPr="003D642B">
        <w:rPr>
          <w:sz w:val="22"/>
          <w:szCs w:val="22"/>
        </w:rPr>
        <w:tab/>
      </w:r>
      <w:r w:rsidRPr="003D642B">
        <w:rPr>
          <w:sz w:val="22"/>
          <w:szCs w:val="22"/>
        </w:rPr>
        <w:tab/>
      </w:r>
      <w:r w:rsidRPr="003D642B">
        <w:rPr>
          <w:sz w:val="22"/>
          <w:szCs w:val="22"/>
        </w:rPr>
        <w:tab/>
        <w:t xml:space="preserve">         Tony Logue, Operations </w:t>
      </w:r>
      <w:proofErr w:type="spellStart"/>
      <w:r w:rsidRPr="003D642B">
        <w:rPr>
          <w:sz w:val="22"/>
          <w:szCs w:val="22"/>
        </w:rPr>
        <w:t>Coord</w:t>
      </w:r>
      <w:proofErr w:type="spellEnd"/>
      <w:r w:rsidRPr="003D642B">
        <w:rPr>
          <w:sz w:val="22"/>
          <w:szCs w:val="22"/>
        </w:rPr>
        <w:t>.</w:t>
      </w:r>
    </w:p>
    <w:p w:rsidR="00986CD5" w:rsidRPr="00626A29" w:rsidRDefault="00C86A7C" w:rsidP="00626A29">
      <w:pPr>
        <w:rPr>
          <w:sz w:val="22"/>
          <w:szCs w:val="22"/>
        </w:rPr>
      </w:pPr>
      <w:r w:rsidRPr="00300631">
        <w:rPr>
          <w:sz w:val="22"/>
          <w:szCs w:val="22"/>
        </w:rPr>
        <w:tab/>
      </w:r>
    </w:p>
    <w:p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Default="00626A29" w:rsidP="00626A29">
      <w:pPr>
        <w:rPr>
          <w:sz w:val="22"/>
          <w:szCs w:val="22"/>
        </w:rPr>
      </w:pPr>
    </w:p>
    <w:p w:rsidR="00626A29" w:rsidRDefault="003D642B" w:rsidP="003D642B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2E6BC6">
        <w:rPr>
          <w:rFonts w:asciiTheme="minorHAnsi" w:eastAsiaTheme="minorHAnsi" w:hAnsiTheme="minorHAnsi" w:cstheme="minorBidi"/>
          <w:b/>
          <w:sz w:val="36"/>
          <w:szCs w:val="36"/>
        </w:rPr>
        <w:t>Conference call # 1-507-387-6338 or 1-866-806-7140 / ID# 35622</w:t>
      </w:r>
    </w:p>
    <w:p w:rsidR="003D642B" w:rsidRPr="003D642B" w:rsidRDefault="003D642B" w:rsidP="003D642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sectPr w:rsidR="003D642B" w:rsidRPr="003D642B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7E5D"/>
    <w:rsid w:val="00050AFF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F467D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9290C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6CD5"/>
    <w:rsid w:val="009B79D8"/>
    <w:rsid w:val="009C28F4"/>
    <w:rsid w:val="009E1BEE"/>
    <w:rsid w:val="00A20301"/>
    <w:rsid w:val="00A62C57"/>
    <w:rsid w:val="00AA6077"/>
    <w:rsid w:val="00AB0F2C"/>
    <w:rsid w:val="00AF3496"/>
    <w:rsid w:val="00B809B5"/>
    <w:rsid w:val="00B90A6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573E9"/>
    <w:rsid w:val="00D67313"/>
    <w:rsid w:val="00D70410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38FA8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9</cp:revision>
  <cp:lastPrinted>2020-06-03T20:22:00Z</cp:lastPrinted>
  <dcterms:created xsi:type="dcterms:W3CDTF">2020-05-27T14:57:00Z</dcterms:created>
  <dcterms:modified xsi:type="dcterms:W3CDTF">2020-09-10T16:18:00Z</dcterms:modified>
</cp:coreProperties>
</file>