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C6" w:rsidRPr="0057184D" w:rsidRDefault="00DB65C6" w:rsidP="00DB65C6">
      <w:pPr>
        <w:spacing w:after="0" w:line="240" w:lineRule="auto"/>
        <w:rPr>
          <w:rFonts w:ascii="Avenir LT Std 65 Medium" w:eastAsia="Times New Roman" w:hAnsi="Avenir LT Std 65 Medium" w:cs="Times New Roman"/>
          <w:color w:val="003366"/>
          <w:sz w:val="44"/>
          <w:szCs w:val="44"/>
        </w:rPr>
      </w:pPr>
      <w:r w:rsidRPr="0057184D">
        <w:rPr>
          <w:rFonts w:ascii="Avenir LT Std 65 Medium" w:eastAsia="Times New Roman" w:hAnsi="Avenir LT Std 65 Medium" w:cs="Times New Roman"/>
          <w:b/>
          <w:bCs/>
          <w:color w:val="003366"/>
          <w:sz w:val="44"/>
          <w:szCs w:val="44"/>
        </w:rPr>
        <w:t xml:space="preserve">Local Workforce Innovation Area 23                                                     Quarterly </w:t>
      </w:r>
      <w:r w:rsidR="0027278E" w:rsidRPr="0057184D">
        <w:rPr>
          <w:rFonts w:ascii="Avenir LT Std 65 Medium" w:eastAsia="Times New Roman" w:hAnsi="Avenir LT Std 65 Medium" w:cs="Times New Roman"/>
          <w:b/>
          <w:bCs/>
          <w:color w:val="003366"/>
          <w:sz w:val="44"/>
          <w:szCs w:val="44"/>
        </w:rPr>
        <w:t xml:space="preserve">Planning &amp; </w:t>
      </w:r>
      <w:r w:rsidRPr="0057184D">
        <w:rPr>
          <w:rFonts w:ascii="Avenir LT Std 65 Medium" w:eastAsia="Times New Roman" w:hAnsi="Avenir LT Std 65 Medium" w:cs="Times New Roman"/>
          <w:b/>
          <w:bCs/>
          <w:color w:val="003366"/>
          <w:sz w:val="44"/>
          <w:szCs w:val="44"/>
        </w:rPr>
        <w:t xml:space="preserve">Oversight Committee Meeting       </w:t>
      </w:r>
    </w:p>
    <w:p w:rsidR="00DB65C6" w:rsidRPr="0057184D" w:rsidRDefault="00DB65C6" w:rsidP="00DB65C6">
      <w:pPr>
        <w:spacing w:after="0" w:line="240" w:lineRule="auto"/>
        <w:rPr>
          <w:rFonts w:ascii="Calibri" w:eastAsia="Times New Roman" w:hAnsi="Calibri" w:cs="Times New Roman"/>
          <w:color w:val="000000"/>
        </w:rPr>
      </w:pPr>
      <w:r w:rsidRPr="0057184D">
        <w:rPr>
          <w:rFonts w:ascii="Calibri" w:eastAsia="Times New Roman" w:hAnsi="Calibri" w:cs="Times New Roman"/>
          <w:color w:val="000000"/>
        </w:rPr>
        <w:t> </w:t>
      </w:r>
    </w:p>
    <w:p w:rsidR="00DB65C6" w:rsidRPr="0057184D" w:rsidRDefault="00DB65C6" w:rsidP="00DB65C6">
      <w:pPr>
        <w:spacing w:after="0" w:line="240" w:lineRule="auto"/>
        <w:rPr>
          <w:rFonts w:ascii="Calibri" w:eastAsia="Times New Roman" w:hAnsi="Calibri" w:cs="Times New Roman"/>
          <w:color w:val="000000"/>
        </w:rPr>
      </w:pPr>
      <w:r w:rsidRPr="0057184D">
        <w:rPr>
          <w:rFonts w:ascii="Calibri" w:eastAsia="Times New Roman" w:hAnsi="Calibri" w:cs="Times New Roman"/>
          <w:color w:val="000000"/>
        </w:rPr>
        <w:t> </w:t>
      </w:r>
    </w:p>
    <w:p w:rsidR="00DB65C6" w:rsidRDefault="00DB65C6" w:rsidP="00DB65C6">
      <w:pPr>
        <w:spacing w:after="0" w:line="240" w:lineRule="auto"/>
        <w:ind w:left="3240"/>
        <w:jc w:val="right"/>
        <w:rPr>
          <w:rFonts w:eastAsia="Times New Roman" w:cs="Times New Roman"/>
          <w:b/>
          <w:color w:val="000000"/>
          <w:sz w:val="24"/>
          <w:szCs w:val="24"/>
        </w:rPr>
      </w:pPr>
      <w:r w:rsidRPr="0057184D">
        <w:rPr>
          <w:rFonts w:eastAsia="Times New Roman" w:cs="Times New Roman"/>
          <w:b/>
          <w:color w:val="000000"/>
          <w:sz w:val="24"/>
          <w:szCs w:val="24"/>
        </w:rPr>
        <w:t xml:space="preserve">Thursday </w:t>
      </w:r>
      <w:r w:rsidR="00BE557A">
        <w:rPr>
          <w:rFonts w:eastAsia="Times New Roman" w:cs="Times New Roman"/>
          <w:b/>
          <w:color w:val="000000"/>
          <w:sz w:val="24"/>
          <w:szCs w:val="24"/>
        </w:rPr>
        <w:t>June 16</w:t>
      </w:r>
      <w:r w:rsidR="0075283B" w:rsidRPr="0057184D">
        <w:rPr>
          <w:rFonts w:eastAsia="Times New Roman" w:cs="Times New Roman"/>
          <w:b/>
          <w:color w:val="000000"/>
          <w:sz w:val="24"/>
          <w:szCs w:val="24"/>
        </w:rPr>
        <w:t>, 2022</w:t>
      </w:r>
    </w:p>
    <w:p w:rsidR="00D45D38" w:rsidRPr="00F15B4F" w:rsidRDefault="00D45D38" w:rsidP="00D45D38">
      <w:pPr>
        <w:spacing w:after="0" w:line="240" w:lineRule="auto"/>
        <w:ind w:left="2772"/>
        <w:jc w:val="right"/>
        <w:rPr>
          <w:rFonts w:eastAsia="Times New Roman" w:cs="Times New Roman"/>
          <w:b/>
          <w:color w:val="000000"/>
          <w:sz w:val="24"/>
          <w:szCs w:val="24"/>
        </w:rPr>
      </w:pPr>
      <w:r w:rsidRPr="00F15B4F">
        <w:rPr>
          <w:rFonts w:eastAsia="Times New Roman" w:cs="Times New Roman"/>
          <w:b/>
          <w:color w:val="000000"/>
          <w:sz w:val="24"/>
          <w:szCs w:val="24"/>
        </w:rPr>
        <w:t xml:space="preserve">CEFS Board Room▪1805 S Banker Effingham </w:t>
      </w:r>
    </w:p>
    <w:p w:rsidR="00DB65C6" w:rsidRPr="0057184D" w:rsidRDefault="00DB65C6" w:rsidP="00DB65C6">
      <w:pPr>
        <w:spacing w:after="0" w:line="240" w:lineRule="auto"/>
        <w:rPr>
          <w:rFonts w:eastAsia="Times New Roman" w:cs="Times New Roman"/>
          <w:b/>
          <w:color w:val="000000"/>
          <w:sz w:val="24"/>
          <w:szCs w:val="24"/>
        </w:rPr>
      </w:pPr>
      <w:r w:rsidRPr="0057184D">
        <w:rPr>
          <w:rFonts w:eastAsia="Times New Roman" w:cs="Times New Roman"/>
          <w:b/>
          <w:color w:val="000000"/>
          <w:sz w:val="24"/>
          <w:szCs w:val="24"/>
        </w:rPr>
        <w:t xml:space="preserve">Chair: </w:t>
      </w:r>
      <w:r w:rsidR="0027278E" w:rsidRPr="0057184D">
        <w:rPr>
          <w:rFonts w:eastAsia="Times New Roman" w:cs="Times New Roman"/>
          <w:b/>
          <w:color w:val="000000"/>
          <w:sz w:val="24"/>
          <w:szCs w:val="24"/>
        </w:rPr>
        <w:t>Mike Conrad</w:t>
      </w:r>
    </w:p>
    <w:p w:rsidR="00DB65C6" w:rsidRPr="0057184D" w:rsidRDefault="00DB65C6" w:rsidP="00DB65C6">
      <w:pPr>
        <w:spacing w:after="0" w:line="240" w:lineRule="auto"/>
        <w:rPr>
          <w:rFonts w:eastAsia="Times New Roman" w:cs="Times New Roman"/>
          <w:b/>
          <w:color w:val="000000"/>
          <w:sz w:val="24"/>
          <w:szCs w:val="24"/>
        </w:rPr>
      </w:pPr>
      <w:r w:rsidRPr="0057184D">
        <w:rPr>
          <w:rFonts w:eastAsia="Times New Roman" w:cs="Times New Roman"/>
          <w:b/>
          <w:color w:val="000000"/>
          <w:sz w:val="24"/>
          <w:szCs w:val="24"/>
        </w:rPr>
        <w:t xml:space="preserve">Vice Chair: </w:t>
      </w:r>
      <w:r w:rsidR="0027278E" w:rsidRPr="0057184D">
        <w:rPr>
          <w:rFonts w:eastAsia="Times New Roman" w:cs="Times New Roman"/>
          <w:b/>
          <w:color w:val="000000"/>
          <w:sz w:val="24"/>
          <w:szCs w:val="24"/>
        </w:rPr>
        <w:t>Chris Strohl</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57184D" w:rsidTr="00A51670">
        <w:trPr>
          <w:trHeight w:val="175"/>
        </w:trPr>
        <w:tc>
          <w:tcPr>
            <w:tcW w:w="9450" w:type="dxa"/>
            <w:tcBorders>
              <w:top w:val="nil"/>
              <w:left w:val="nil"/>
              <w:bottom w:val="nil"/>
              <w:right w:val="nil"/>
            </w:tcBorders>
            <w:tcMar>
              <w:top w:w="80" w:type="dxa"/>
              <w:left w:w="80" w:type="dxa"/>
              <w:bottom w:w="80" w:type="dxa"/>
              <w:right w:w="80" w:type="dxa"/>
            </w:tcMar>
          </w:tcPr>
          <w:p w:rsidR="00A51670" w:rsidRPr="0057184D" w:rsidRDefault="00A51670" w:rsidP="00A51670">
            <w:pPr>
              <w:spacing w:after="0" w:line="240" w:lineRule="auto"/>
              <w:ind w:left="-80"/>
              <w:rPr>
                <w:rFonts w:eastAsia="Times New Roman" w:cs="Times New Roman"/>
                <w:color w:val="000000"/>
                <w:sz w:val="24"/>
                <w:szCs w:val="24"/>
              </w:rPr>
            </w:pPr>
            <w:r w:rsidRPr="0057184D">
              <w:rPr>
                <w:rFonts w:eastAsia="Times New Roman" w:cs="Times New Roman"/>
                <w:b/>
                <w:color w:val="000000"/>
                <w:sz w:val="24"/>
                <w:szCs w:val="24"/>
              </w:rPr>
              <w:t>Members Present:</w:t>
            </w:r>
            <w:r w:rsidR="00E64CB5" w:rsidRPr="0057184D">
              <w:rPr>
                <w:rFonts w:eastAsia="Times New Roman" w:cs="Times New Roman"/>
                <w:sz w:val="24"/>
                <w:szCs w:val="24"/>
              </w:rPr>
              <w:t xml:space="preserve">  </w:t>
            </w:r>
            <w:r w:rsidR="003D1882" w:rsidRPr="0057184D">
              <w:rPr>
                <w:rFonts w:eastAsia="Times New Roman" w:cs="Times New Roman"/>
                <w:sz w:val="24"/>
                <w:szCs w:val="24"/>
              </w:rPr>
              <w:t xml:space="preserve">Casey Burgholzer, </w:t>
            </w:r>
            <w:r w:rsidR="00E64CB5" w:rsidRPr="0057184D">
              <w:rPr>
                <w:rFonts w:eastAsia="Times New Roman" w:cs="Times New Roman"/>
                <w:sz w:val="24"/>
                <w:szCs w:val="24"/>
              </w:rPr>
              <w:t>Kevin Bushur</w:t>
            </w:r>
            <w:r w:rsidR="0027278E" w:rsidRPr="0057184D">
              <w:rPr>
                <w:rFonts w:eastAsia="Times New Roman" w:cs="Times New Roman"/>
                <w:sz w:val="24"/>
                <w:szCs w:val="24"/>
              </w:rPr>
              <w:t>,</w:t>
            </w:r>
            <w:r w:rsidR="00E64CB5" w:rsidRPr="0057184D">
              <w:rPr>
                <w:rFonts w:eastAsia="Times New Roman" w:cs="Times New Roman"/>
                <w:sz w:val="24"/>
                <w:szCs w:val="24"/>
              </w:rPr>
              <w:t xml:space="preserve"> </w:t>
            </w:r>
            <w:r w:rsidR="00550D14" w:rsidRPr="0057184D">
              <w:rPr>
                <w:rFonts w:eastAsia="Times New Roman" w:cs="Times New Roman"/>
                <w:sz w:val="24"/>
                <w:szCs w:val="24"/>
              </w:rPr>
              <w:t>Mike Conrad,</w:t>
            </w:r>
            <w:r w:rsidR="00E368AD" w:rsidRPr="0057184D">
              <w:rPr>
                <w:rFonts w:eastAsia="Times New Roman" w:cs="Times New Roman"/>
                <w:sz w:val="24"/>
                <w:szCs w:val="24"/>
              </w:rPr>
              <w:t xml:space="preserve"> </w:t>
            </w:r>
            <w:r w:rsidR="001C0707">
              <w:rPr>
                <w:rFonts w:eastAsia="Times New Roman" w:cs="Times New Roman"/>
                <w:sz w:val="24"/>
                <w:szCs w:val="24"/>
              </w:rPr>
              <w:t>Julie Obermark</w:t>
            </w:r>
            <w:r w:rsidR="00292691">
              <w:rPr>
                <w:rFonts w:eastAsia="Times New Roman" w:cs="Times New Roman"/>
                <w:sz w:val="24"/>
                <w:szCs w:val="24"/>
              </w:rPr>
              <w:t xml:space="preserve">, </w:t>
            </w:r>
            <w:r w:rsidR="000E021B" w:rsidRPr="0057184D">
              <w:rPr>
                <w:rFonts w:eastAsia="Times New Roman" w:cs="Times New Roman"/>
                <w:sz w:val="24"/>
                <w:szCs w:val="24"/>
              </w:rPr>
              <w:t>C</w:t>
            </w:r>
            <w:r w:rsidR="0027278E" w:rsidRPr="0057184D">
              <w:rPr>
                <w:rFonts w:eastAsia="Times New Roman" w:cs="Times New Roman"/>
                <w:sz w:val="24"/>
                <w:szCs w:val="24"/>
              </w:rPr>
              <w:t>hris Strohl</w:t>
            </w:r>
            <w:r w:rsidR="00627481" w:rsidRPr="0057184D">
              <w:rPr>
                <w:rFonts w:eastAsia="Times New Roman" w:cs="Times New Roman"/>
                <w:sz w:val="24"/>
                <w:szCs w:val="24"/>
              </w:rPr>
              <w:t xml:space="preserve">, </w:t>
            </w:r>
            <w:r w:rsidR="00550D14" w:rsidRPr="0057184D">
              <w:rPr>
                <w:rFonts w:eastAsia="Times New Roman" w:cs="Times New Roman"/>
                <w:sz w:val="24"/>
                <w:szCs w:val="24"/>
              </w:rPr>
              <w:t>Carol Tracy</w:t>
            </w:r>
            <w:r w:rsidR="0075283B" w:rsidRPr="0057184D">
              <w:rPr>
                <w:rFonts w:eastAsia="Times New Roman" w:cs="Times New Roman"/>
                <w:sz w:val="24"/>
                <w:szCs w:val="24"/>
              </w:rPr>
              <w:t xml:space="preserve">, </w:t>
            </w:r>
            <w:r w:rsidR="00292691" w:rsidRPr="0057184D">
              <w:rPr>
                <w:rFonts w:eastAsia="Times New Roman" w:cs="Times New Roman"/>
                <w:color w:val="000000"/>
                <w:sz w:val="24"/>
                <w:szCs w:val="24"/>
              </w:rPr>
              <w:t>Connie Waldrop</w:t>
            </w:r>
          </w:p>
          <w:p w:rsidR="00F4515F" w:rsidRPr="0057184D" w:rsidRDefault="00F4515F" w:rsidP="00A51670">
            <w:pPr>
              <w:spacing w:after="0" w:line="240" w:lineRule="auto"/>
              <w:ind w:left="-80"/>
              <w:rPr>
                <w:rFonts w:eastAsia="Times New Roman" w:cs="Times New Roman"/>
                <w:color w:val="000000"/>
                <w:sz w:val="24"/>
                <w:szCs w:val="24"/>
              </w:rPr>
            </w:pPr>
          </w:p>
          <w:p w:rsidR="00A51670" w:rsidRPr="0057184D" w:rsidRDefault="00A51670" w:rsidP="00A51670">
            <w:pPr>
              <w:spacing w:after="0" w:line="240" w:lineRule="auto"/>
              <w:ind w:left="-80"/>
              <w:rPr>
                <w:rFonts w:eastAsia="Times New Roman" w:cs="Times New Roman"/>
                <w:color w:val="000000"/>
                <w:sz w:val="24"/>
                <w:szCs w:val="24"/>
              </w:rPr>
            </w:pPr>
            <w:r w:rsidRPr="0057184D">
              <w:rPr>
                <w:rFonts w:eastAsia="Times New Roman" w:cs="Times New Roman"/>
                <w:b/>
                <w:color w:val="000000"/>
                <w:sz w:val="24"/>
                <w:szCs w:val="24"/>
              </w:rPr>
              <w:t>Members Absent:</w:t>
            </w:r>
            <w:r w:rsidR="00E64CB5" w:rsidRPr="0057184D">
              <w:rPr>
                <w:rFonts w:eastAsia="Times New Roman" w:cs="Times New Roman"/>
                <w:b/>
                <w:color w:val="000000"/>
                <w:sz w:val="24"/>
                <w:szCs w:val="24"/>
              </w:rPr>
              <w:t xml:space="preserve"> </w:t>
            </w:r>
            <w:r w:rsidR="001C0707">
              <w:rPr>
                <w:rFonts w:eastAsia="Times New Roman" w:cs="Times New Roman"/>
                <w:b/>
                <w:color w:val="000000"/>
                <w:sz w:val="24"/>
                <w:szCs w:val="24"/>
              </w:rPr>
              <w:t xml:space="preserve"> </w:t>
            </w:r>
            <w:r w:rsidR="001C0707" w:rsidRPr="001C0707">
              <w:rPr>
                <w:rFonts w:eastAsia="Times New Roman" w:cs="Times New Roman"/>
                <w:color w:val="000000"/>
                <w:sz w:val="24"/>
                <w:szCs w:val="24"/>
              </w:rPr>
              <w:t>Kim Taylor, Jennifer Waggoner</w:t>
            </w:r>
            <w:r w:rsidR="00181E3F" w:rsidRPr="0057184D">
              <w:rPr>
                <w:rFonts w:eastAsia="Times New Roman" w:cs="Times New Roman"/>
                <w:b/>
                <w:color w:val="000000"/>
                <w:sz w:val="24"/>
                <w:szCs w:val="24"/>
              </w:rPr>
              <w:t xml:space="preserve"> </w:t>
            </w:r>
          </w:p>
          <w:p w:rsidR="00F4515F" w:rsidRPr="0057184D" w:rsidRDefault="00F4515F" w:rsidP="00A51670">
            <w:pPr>
              <w:spacing w:after="0" w:line="240" w:lineRule="auto"/>
              <w:ind w:left="-80"/>
              <w:rPr>
                <w:rFonts w:eastAsia="Times New Roman" w:cs="Times New Roman"/>
                <w:color w:val="000000"/>
                <w:sz w:val="24"/>
                <w:szCs w:val="24"/>
              </w:rPr>
            </w:pPr>
          </w:p>
          <w:p w:rsidR="00A51670" w:rsidRPr="0057184D" w:rsidRDefault="00A51670" w:rsidP="00A51670">
            <w:pPr>
              <w:spacing w:after="0" w:line="240" w:lineRule="auto"/>
              <w:ind w:left="-80"/>
              <w:rPr>
                <w:rFonts w:eastAsia="Times New Roman" w:cs="Times New Roman"/>
                <w:b/>
                <w:color w:val="000000"/>
                <w:sz w:val="24"/>
                <w:szCs w:val="24"/>
              </w:rPr>
            </w:pPr>
            <w:r w:rsidRPr="0057184D">
              <w:rPr>
                <w:rFonts w:eastAsia="Times New Roman" w:cs="Times New Roman"/>
                <w:b/>
                <w:color w:val="000000"/>
                <w:sz w:val="24"/>
                <w:szCs w:val="24"/>
              </w:rPr>
              <w:t>Others Present:</w:t>
            </w:r>
          </w:p>
          <w:p w:rsidR="00A51670" w:rsidRPr="0057184D" w:rsidRDefault="00292691" w:rsidP="008333B5">
            <w:pPr>
              <w:spacing w:after="0" w:line="240" w:lineRule="auto"/>
              <w:ind w:left="-80"/>
              <w:rPr>
                <w:rFonts w:eastAsia="Times New Roman" w:cs="Times New Roman"/>
                <w:color w:val="000000"/>
                <w:sz w:val="24"/>
                <w:szCs w:val="24"/>
              </w:rPr>
            </w:pPr>
            <w:r>
              <w:rPr>
                <w:rFonts w:eastAsia="Times New Roman" w:cs="Times New Roman"/>
                <w:color w:val="000000"/>
                <w:sz w:val="24"/>
                <w:szCs w:val="24"/>
              </w:rPr>
              <w:t xml:space="preserve">Nate Carlson, </w:t>
            </w:r>
            <w:r w:rsidR="00A33395" w:rsidRPr="0057184D">
              <w:rPr>
                <w:rFonts w:eastAsia="Times New Roman" w:cs="Times New Roman"/>
                <w:color w:val="000000"/>
                <w:sz w:val="24"/>
                <w:szCs w:val="24"/>
              </w:rPr>
              <w:t xml:space="preserve">Jamie Corda Hadjaoui, </w:t>
            </w:r>
            <w:r w:rsidR="00C03944" w:rsidRPr="0057184D">
              <w:rPr>
                <w:rFonts w:eastAsia="Times New Roman" w:cs="Times New Roman"/>
                <w:color w:val="000000"/>
                <w:sz w:val="24"/>
                <w:szCs w:val="24"/>
              </w:rPr>
              <w:t xml:space="preserve">Laurie Jennings, </w:t>
            </w:r>
            <w:r w:rsidR="00E43A8E" w:rsidRPr="0057184D">
              <w:rPr>
                <w:rFonts w:eastAsia="Times New Roman" w:cs="Times New Roman"/>
                <w:color w:val="000000"/>
                <w:sz w:val="24"/>
                <w:szCs w:val="24"/>
              </w:rPr>
              <w:t xml:space="preserve">Tony Logue, </w:t>
            </w:r>
            <w:r w:rsidR="00F4515F" w:rsidRPr="0057184D">
              <w:rPr>
                <w:rFonts w:eastAsia="Times New Roman" w:cs="Times New Roman"/>
                <w:color w:val="000000"/>
                <w:sz w:val="24"/>
                <w:szCs w:val="24"/>
              </w:rPr>
              <w:t>Debbie Whitacre</w:t>
            </w:r>
          </w:p>
        </w:tc>
        <w:tc>
          <w:tcPr>
            <w:tcW w:w="5114" w:type="dxa"/>
            <w:tcBorders>
              <w:top w:val="nil"/>
              <w:left w:val="nil"/>
              <w:bottom w:val="nil"/>
              <w:right w:val="nil"/>
            </w:tcBorders>
            <w:tcMar>
              <w:top w:w="80" w:type="dxa"/>
              <w:left w:w="80" w:type="dxa"/>
              <w:bottom w:w="80" w:type="dxa"/>
              <w:right w:w="80" w:type="dxa"/>
            </w:tcMar>
          </w:tcPr>
          <w:p w:rsidR="00DB65C6" w:rsidRPr="0057184D" w:rsidRDefault="00DB65C6" w:rsidP="00DB65C6">
            <w:pPr>
              <w:spacing w:after="0" w:line="240" w:lineRule="auto"/>
              <w:rPr>
                <w:rFonts w:eastAsia="Times New Roman" w:cs="Times New Roman"/>
                <w:sz w:val="24"/>
                <w:szCs w:val="24"/>
              </w:rPr>
            </w:pPr>
          </w:p>
        </w:tc>
      </w:tr>
      <w:tr w:rsidR="00DB65C6" w:rsidRPr="0057184D" w:rsidTr="00A51670">
        <w:trPr>
          <w:trHeight w:val="24"/>
        </w:trPr>
        <w:tc>
          <w:tcPr>
            <w:tcW w:w="9450" w:type="dxa"/>
            <w:tcBorders>
              <w:top w:val="nil"/>
              <w:left w:val="nil"/>
              <w:bottom w:val="nil"/>
              <w:right w:val="nil"/>
            </w:tcBorders>
            <w:tcMar>
              <w:top w:w="80" w:type="dxa"/>
              <w:left w:w="80" w:type="dxa"/>
              <w:bottom w:w="80" w:type="dxa"/>
              <w:right w:w="80" w:type="dxa"/>
            </w:tcMar>
          </w:tcPr>
          <w:p w:rsidR="00DB65C6" w:rsidRPr="0057184D"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rsidR="00DB65C6" w:rsidRPr="0057184D" w:rsidRDefault="00DB65C6" w:rsidP="00DB65C6">
            <w:pPr>
              <w:spacing w:after="0" w:line="240" w:lineRule="auto"/>
              <w:ind w:left="276"/>
              <w:rPr>
                <w:rFonts w:eastAsia="Times New Roman" w:cs="Times New Roman"/>
                <w:color w:val="000000"/>
                <w:sz w:val="24"/>
                <w:szCs w:val="24"/>
              </w:rPr>
            </w:pPr>
          </w:p>
        </w:tc>
      </w:tr>
    </w:tbl>
    <w:p w:rsidR="00DB65C6" w:rsidRPr="0057184D" w:rsidRDefault="00A51670" w:rsidP="00507F85">
      <w:pPr>
        <w:spacing w:after="0" w:line="240" w:lineRule="auto"/>
        <w:rPr>
          <w:rFonts w:eastAsia="Times New Roman" w:cs="Times New Roman"/>
          <w:color w:val="003366"/>
          <w:sz w:val="24"/>
          <w:szCs w:val="24"/>
        </w:rPr>
      </w:pPr>
      <w:r w:rsidRPr="0057184D">
        <w:rPr>
          <w:rFonts w:eastAsia="Times New Roman" w:cs="Times New Roman"/>
          <w:b/>
          <w:bCs/>
          <w:color w:val="003366"/>
          <w:sz w:val="24"/>
          <w:szCs w:val="24"/>
        </w:rPr>
        <w:t>W</w:t>
      </w:r>
      <w:r w:rsidR="00DB65C6" w:rsidRPr="0057184D">
        <w:rPr>
          <w:rFonts w:eastAsia="Times New Roman" w:cs="Times New Roman"/>
          <w:b/>
          <w:bCs/>
          <w:color w:val="003366"/>
          <w:sz w:val="24"/>
          <w:szCs w:val="24"/>
        </w:rPr>
        <w:t xml:space="preserve">elcome - Call to Order: </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xml:space="preserve">The </w:t>
      </w:r>
      <w:r w:rsidR="00072347" w:rsidRPr="0057184D">
        <w:rPr>
          <w:rFonts w:eastAsia="Times New Roman" w:cs="Times New Roman"/>
          <w:color w:val="000000"/>
          <w:sz w:val="24"/>
          <w:szCs w:val="24"/>
        </w:rPr>
        <w:t>regular</w:t>
      </w:r>
      <w:r w:rsidRPr="0057184D">
        <w:rPr>
          <w:rFonts w:eastAsia="Times New Roman" w:cs="Times New Roman"/>
          <w:color w:val="000000"/>
          <w:sz w:val="24"/>
          <w:szCs w:val="24"/>
        </w:rPr>
        <w:t xml:space="preserve"> meeting of the LWIA </w:t>
      </w:r>
      <w:r w:rsidR="0027278E" w:rsidRPr="0057184D">
        <w:rPr>
          <w:rFonts w:eastAsia="Times New Roman" w:cs="Times New Roman"/>
          <w:color w:val="000000"/>
          <w:sz w:val="24"/>
          <w:szCs w:val="24"/>
        </w:rPr>
        <w:t xml:space="preserve">Planning </w:t>
      </w:r>
      <w:r w:rsidR="00B57C0D" w:rsidRPr="0057184D">
        <w:rPr>
          <w:rFonts w:eastAsia="Times New Roman" w:cs="Times New Roman"/>
          <w:color w:val="000000"/>
          <w:sz w:val="24"/>
          <w:szCs w:val="24"/>
        </w:rPr>
        <w:t>&amp;</w:t>
      </w:r>
      <w:r w:rsidR="0027278E" w:rsidRPr="0057184D">
        <w:rPr>
          <w:rFonts w:eastAsia="Times New Roman" w:cs="Times New Roman"/>
          <w:color w:val="000000"/>
          <w:sz w:val="24"/>
          <w:szCs w:val="24"/>
        </w:rPr>
        <w:t xml:space="preserve"> </w:t>
      </w:r>
      <w:r w:rsidRPr="0057184D">
        <w:rPr>
          <w:rFonts w:eastAsia="Times New Roman" w:cs="Times New Roman"/>
          <w:color w:val="000000"/>
          <w:sz w:val="24"/>
          <w:szCs w:val="24"/>
        </w:rPr>
        <w:t xml:space="preserve">Oversight Committee was called to order at </w:t>
      </w:r>
      <w:r w:rsidR="00292691">
        <w:rPr>
          <w:rFonts w:eastAsia="Times New Roman" w:cs="Times New Roman"/>
          <w:color w:val="000000"/>
          <w:sz w:val="24"/>
          <w:szCs w:val="24"/>
        </w:rPr>
        <w:t>4</w:t>
      </w:r>
      <w:r w:rsidR="00E7383A" w:rsidRPr="0057184D">
        <w:rPr>
          <w:rFonts w:eastAsia="Times New Roman" w:cs="Times New Roman"/>
          <w:color w:val="000000"/>
          <w:sz w:val="24"/>
          <w:szCs w:val="24"/>
        </w:rPr>
        <w:t>:</w:t>
      </w:r>
      <w:r w:rsidR="00292691">
        <w:rPr>
          <w:rFonts w:eastAsia="Times New Roman" w:cs="Times New Roman"/>
          <w:color w:val="000000"/>
          <w:sz w:val="24"/>
          <w:szCs w:val="24"/>
        </w:rPr>
        <w:t>3</w:t>
      </w:r>
      <w:r w:rsidR="003D1882" w:rsidRPr="0057184D">
        <w:rPr>
          <w:rFonts w:eastAsia="Times New Roman" w:cs="Times New Roman"/>
          <w:color w:val="000000"/>
          <w:sz w:val="24"/>
          <w:szCs w:val="24"/>
        </w:rPr>
        <w:t>0</w:t>
      </w:r>
      <w:r w:rsidR="00E7383A" w:rsidRPr="0057184D">
        <w:rPr>
          <w:rFonts w:eastAsia="Times New Roman" w:cs="Times New Roman"/>
          <w:color w:val="000000"/>
          <w:sz w:val="24"/>
          <w:szCs w:val="24"/>
        </w:rPr>
        <w:t xml:space="preserve"> </w:t>
      </w:r>
      <w:r w:rsidRPr="0057184D">
        <w:rPr>
          <w:rFonts w:eastAsia="Times New Roman" w:cs="Times New Roman"/>
          <w:color w:val="000000"/>
          <w:sz w:val="24"/>
          <w:szCs w:val="24"/>
        </w:rPr>
        <w:t xml:space="preserve">on Thursday, </w:t>
      </w:r>
      <w:r w:rsidR="00292691">
        <w:rPr>
          <w:rFonts w:eastAsia="Times New Roman" w:cs="Times New Roman"/>
          <w:color w:val="000000"/>
          <w:sz w:val="24"/>
          <w:szCs w:val="24"/>
        </w:rPr>
        <w:t>June 16</w:t>
      </w:r>
      <w:r w:rsidR="0075283B" w:rsidRPr="0057184D">
        <w:rPr>
          <w:rFonts w:eastAsia="Times New Roman" w:cs="Times New Roman"/>
          <w:color w:val="000000"/>
          <w:sz w:val="24"/>
          <w:szCs w:val="24"/>
        </w:rPr>
        <w:t>, 2022</w:t>
      </w:r>
      <w:r w:rsidRPr="0057184D">
        <w:rPr>
          <w:rFonts w:eastAsia="Times New Roman" w:cs="Times New Roman"/>
          <w:color w:val="000000"/>
          <w:sz w:val="24"/>
          <w:szCs w:val="24"/>
        </w:rPr>
        <w:t xml:space="preserve"> by </w:t>
      </w:r>
      <w:r w:rsidR="000E021B" w:rsidRPr="0057184D">
        <w:rPr>
          <w:rFonts w:eastAsia="Times New Roman" w:cs="Times New Roman"/>
          <w:color w:val="000000"/>
          <w:sz w:val="24"/>
          <w:szCs w:val="24"/>
        </w:rPr>
        <w:t>Mike Conrad</w:t>
      </w:r>
      <w:r w:rsidR="00E43A8E" w:rsidRPr="0057184D">
        <w:rPr>
          <w:rFonts w:eastAsia="Times New Roman" w:cs="Times New Roman"/>
          <w:color w:val="000000"/>
          <w:sz w:val="24"/>
          <w:szCs w:val="24"/>
        </w:rPr>
        <w:t>.</w:t>
      </w:r>
      <w:r w:rsidR="00E64CB5" w:rsidRPr="0057184D">
        <w:rPr>
          <w:rFonts w:eastAsia="Times New Roman" w:cs="Times New Roman"/>
          <w:color w:val="000000"/>
          <w:sz w:val="24"/>
          <w:szCs w:val="24"/>
        </w:rPr>
        <w:t xml:space="preserve"> </w:t>
      </w:r>
      <w:r w:rsidR="00E43A8E" w:rsidRPr="0057184D">
        <w:rPr>
          <w:rFonts w:eastAsia="Times New Roman" w:cs="Times New Roman"/>
          <w:color w:val="000000"/>
          <w:sz w:val="24"/>
          <w:szCs w:val="24"/>
        </w:rPr>
        <w:t xml:space="preserve"> Roll call read by </w:t>
      </w:r>
      <w:r w:rsidR="0027278E" w:rsidRPr="0057184D">
        <w:rPr>
          <w:rFonts w:eastAsia="Times New Roman" w:cs="Times New Roman"/>
          <w:color w:val="000000"/>
          <w:sz w:val="24"/>
          <w:szCs w:val="24"/>
        </w:rPr>
        <w:t>Debbie Whitacre.</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w:t>
      </w:r>
    </w:p>
    <w:p w:rsidR="00DB65C6" w:rsidRPr="0057184D" w:rsidRDefault="0027278E" w:rsidP="00507F85">
      <w:pPr>
        <w:spacing w:after="0" w:line="240" w:lineRule="auto"/>
        <w:rPr>
          <w:rFonts w:eastAsia="Times New Roman" w:cs="Times New Roman"/>
          <w:color w:val="003366"/>
          <w:sz w:val="24"/>
          <w:szCs w:val="24"/>
        </w:rPr>
      </w:pPr>
      <w:r w:rsidRPr="0057184D">
        <w:rPr>
          <w:rFonts w:eastAsia="Times New Roman" w:cs="Times New Roman"/>
          <w:b/>
          <w:bCs/>
          <w:color w:val="003366"/>
          <w:sz w:val="24"/>
          <w:szCs w:val="24"/>
        </w:rPr>
        <w:t>M</w:t>
      </w:r>
      <w:r w:rsidR="00DB65C6" w:rsidRPr="0057184D">
        <w:rPr>
          <w:rFonts w:eastAsia="Times New Roman" w:cs="Times New Roman"/>
          <w:b/>
          <w:bCs/>
          <w:color w:val="003366"/>
          <w:sz w:val="24"/>
          <w:szCs w:val="24"/>
        </w:rPr>
        <w:t xml:space="preserve">eeting Minutes Approval: </w:t>
      </w:r>
    </w:p>
    <w:p w:rsidR="00E12513" w:rsidRPr="00A51670" w:rsidRDefault="001C0707" w:rsidP="00E12513">
      <w:pPr>
        <w:spacing w:after="0" w:line="240" w:lineRule="auto"/>
        <w:rPr>
          <w:rFonts w:eastAsia="Times New Roman" w:cs="Times New Roman"/>
          <w:color w:val="000000"/>
          <w:sz w:val="24"/>
          <w:szCs w:val="24"/>
        </w:rPr>
      </w:pPr>
      <w:r>
        <w:rPr>
          <w:rFonts w:eastAsia="Times New Roman" w:cs="Times New Roman"/>
          <w:color w:val="000000"/>
          <w:sz w:val="24"/>
          <w:szCs w:val="24"/>
        </w:rPr>
        <w:t>Julie Obermark</w:t>
      </w:r>
      <w:r w:rsidR="000F33B8" w:rsidRPr="0057184D">
        <w:rPr>
          <w:rFonts w:eastAsia="Times New Roman" w:cs="Times New Roman"/>
          <w:color w:val="000000"/>
          <w:sz w:val="24"/>
          <w:szCs w:val="24"/>
        </w:rPr>
        <w:t xml:space="preserve"> </w:t>
      </w:r>
      <w:r w:rsidR="0089097C" w:rsidRPr="0057184D">
        <w:rPr>
          <w:rFonts w:eastAsia="Times New Roman" w:cs="Times New Roman"/>
          <w:color w:val="000000"/>
          <w:sz w:val="24"/>
          <w:szCs w:val="24"/>
        </w:rPr>
        <w:t xml:space="preserve">made a motion to approve.  </w:t>
      </w:r>
      <w:r>
        <w:rPr>
          <w:rFonts w:eastAsia="Times New Roman" w:cs="Times New Roman"/>
          <w:color w:val="000000"/>
          <w:sz w:val="24"/>
          <w:szCs w:val="24"/>
        </w:rPr>
        <w:t>Kevin Bushur</w:t>
      </w:r>
      <w:r w:rsidR="002A4E7D" w:rsidRPr="0057184D">
        <w:rPr>
          <w:rFonts w:eastAsia="Times New Roman" w:cs="Times New Roman"/>
          <w:color w:val="000000"/>
          <w:sz w:val="24"/>
          <w:szCs w:val="24"/>
        </w:rPr>
        <w:t xml:space="preserve"> </w:t>
      </w:r>
      <w:r w:rsidR="00DB65C6" w:rsidRPr="0057184D">
        <w:rPr>
          <w:rFonts w:eastAsia="Times New Roman" w:cs="Times New Roman"/>
          <w:color w:val="000000"/>
          <w:sz w:val="24"/>
          <w:szCs w:val="24"/>
        </w:rPr>
        <w:t>seconded.</w:t>
      </w:r>
      <w:r w:rsidR="00BD46A6" w:rsidRPr="0057184D">
        <w:rPr>
          <w:rFonts w:eastAsia="Times New Roman" w:cs="Times New Roman"/>
          <w:color w:val="000000"/>
          <w:sz w:val="24"/>
          <w:szCs w:val="24"/>
        </w:rPr>
        <w:t xml:space="preserve"> </w:t>
      </w:r>
      <w:r w:rsidR="00DB65C6" w:rsidRPr="0057184D">
        <w:rPr>
          <w:rFonts w:eastAsia="Times New Roman" w:cs="Times New Roman"/>
          <w:color w:val="000000"/>
          <w:sz w:val="24"/>
          <w:szCs w:val="24"/>
        </w:rPr>
        <w:t xml:space="preserve"> </w:t>
      </w:r>
      <w:r w:rsidR="00E12513" w:rsidRPr="00A51670">
        <w:rPr>
          <w:rFonts w:eastAsia="Times New Roman" w:cs="Times New Roman"/>
          <w:color w:val="000000"/>
          <w:sz w:val="24"/>
          <w:szCs w:val="24"/>
        </w:rPr>
        <w:t xml:space="preserve">Voice vote was unanimous, motion carried. </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w:t>
      </w:r>
    </w:p>
    <w:p w:rsidR="00DB65C6" w:rsidRPr="0057184D" w:rsidRDefault="00DB65C6" w:rsidP="00507F85">
      <w:pPr>
        <w:spacing w:after="0" w:line="240" w:lineRule="auto"/>
        <w:rPr>
          <w:rFonts w:eastAsia="Times New Roman" w:cs="Times New Roman"/>
          <w:color w:val="003366"/>
          <w:sz w:val="24"/>
          <w:szCs w:val="24"/>
        </w:rPr>
      </w:pPr>
      <w:r w:rsidRPr="0057184D">
        <w:rPr>
          <w:rFonts w:eastAsia="Times New Roman" w:cs="Times New Roman"/>
          <w:b/>
          <w:bCs/>
          <w:color w:val="003366"/>
          <w:sz w:val="24"/>
          <w:szCs w:val="24"/>
        </w:rPr>
        <w:t>Conflict of Interest Disclosure</w:t>
      </w:r>
    </w:p>
    <w:p w:rsidR="00181E3F" w:rsidRPr="0057184D" w:rsidRDefault="000E021B"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Mike Conrad</w:t>
      </w:r>
      <w:r w:rsidR="00B57C0D" w:rsidRPr="0057184D">
        <w:rPr>
          <w:rFonts w:eastAsia="Times New Roman" w:cs="Times New Roman"/>
          <w:color w:val="000000"/>
          <w:sz w:val="24"/>
          <w:szCs w:val="24"/>
        </w:rPr>
        <w:t xml:space="preserve"> asked if there were any conflicts of interest before moving forward.  </w:t>
      </w:r>
      <w:r w:rsidR="00181E3F" w:rsidRPr="0057184D">
        <w:rPr>
          <w:rFonts w:eastAsia="Times New Roman" w:cs="Times New Roman"/>
          <w:color w:val="000000"/>
          <w:sz w:val="24"/>
          <w:szCs w:val="24"/>
        </w:rPr>
        <w:t>There were none.</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 </w:t>
      </w:r>
    </w:p>
    <w:p w:rsidR="00DB65C6" w:rsidRPr="0057184D" w:rsidRDefault="00DB65C6" w:rsidP="00507F85">
      <w:pPr>
        <w:spacing w:after="0" w:line="240" w:lineRule="auto"/>
        <w:rPr>
          <w:rFonts w:eastAsia="Times New Roman" w:cs="Times New Roman"/>
          <w:color w:val="003366"/>
          <w:sz w:val="24"/>
          <w:szCs w:val="24"/>
        </w:rPr>
      </w:pPr>
      <w:r w:rsidRPr="0057184D">
        <w:rPr>
          <w:rFonts w:eastAsia="Times New Roman" w:cs="Times New Roman"/>
          <w:b/>
          <w:bCs/>
          <w:color w:val="003366"/>
          <w:sz w:val="24"/>
          <w:szCs w:val="24"/>
        </w:rPr>
        <w:t>Grant Recipient/Fiscal Agent Reports</w:t>
      </w:r>
    </w:p>
    <w:p w:rsidR="00DB65C6" w:rsidRPr="0057184D" w:rsidRDefault="003F39EA" w:rsidP="00DB65C6">
      <w:pPr>
        <w:spacing w:after="0" w:line="240" w:lineRule="auto"/>
        <w:rPr>
          <w:rFonts w:eastAsia="Times New Roman" w:cs="Times New Roman"/>
          <w:color w:val="000000"/>
          <w:sz w:val="24"/>
          <w:szCs w:val="24"/>
        </w:rPr>
      </w:pPr>
      <w:r w:rsidRPr="0057184D">
        <w:rPr>
          <w:rFonts w:eastAsia="Times New Roman" w:cs="Times New Roman"/>
          <w:color w:val="000000"/>
          <w:sz w:val="24"/>
          <w:szCs w:val="24"/>
        </w:rPr>
        <w:t>Debbie Whitacre</w:t>
      </w:r>
      <w:r w:rsidR="00DB65C6" w:rsidRPr="0057184D">
        <w:rPr>
          <w:rFonts w:eastAsia="Times New Roman" w:cs="Times New Roman"/>
          <w:color w:val="000000"/>
          <w:sz w:val="24"/>
          <w:szCs w:val="24"/>
        </w:rPr>
        <w:t xml:space="preserve"> reported the following: </w:t>
      </w:r>
    </w:p>
    <w:p w:rsidR="00CA705D" w:rsidRPr="00714824" w:rsidRDefault="00DB65C6" w:rsidP="00CA705D">
      <w:pPr>
        <w:numPr>
          <w:ilvl w:val="0"/>
          <w:numId w:val="1"/>
        </w:numPr>
        <w:spacing w:after="0" w:line="240" w:lineRule="auto"/>
        <w:ind w:left="540"/>
        <w:textAlignment w:val="center"/>
        <w:rPr>
          <w:rFonts w:eastAsia="Times New Roman" w:cs="Times New Roman"/>
          <w:color w:val="000000"/>
          <w:sz w:val="24"/>
          <w:szCs w:val="24"/>
        </w:rPr>
      </w:pPr>
      <w:r w:rsidRPr="0057184D">
        <w:rPr>
          <w:rFonts w:eastAsia="Times New Roman" w:cs="Times New Roman"/>
          <w:b/>
          <w:color w:val="000000"/>
          <w:sz w:val="24"/>
          <w:szCs w:val="24"/>
          <w:u w:val="single"/>
        </w:rPr>
        <w:t xml:space="preserve">LLC </w:t>
      </w:r>
      <w:r w:rsidR="00C055D9" w:rsidRPr="0057184D">
        <w:rPr>
          <w:rFonts w:eastAsia="Times New Roman" w:cs="Times New Roman"/>
          <w:b/>
          <w:color w:val="000000"/>
          <w:sz w:val="24"/>
          <w:szCs w:val="24"/>
          <w:u w:val="single"/>
        </w:rPr>
        <w:t>S</w:t>
      </w:r>
      <w:r w:rsidRPr="0057184D">
        <w:rPr>
          <w:rFonts w:eastAsia="Times New Roman" w:cs="Times New Roman"/>
          <w:b/>
          <w:color w:val="000000"/>
          <w:sz w:val="24"/>
          <w:szCs w:val="24"/>
          <w:u w:val="single"/>
        </w:rPr>
        <w:t>tatement of Expenditures through</w:t>
      </w:r>
      <w:r w:rsidR="00E84B22" w:rsidRPr="0057184D">
        <w:rPr>
          <w:rFonts w:eastAsia="Times New Roman" w:cs="Times New Roman"/>
          <w:b/>
          <w:color w:val="000000"/>
          <w:sz w:val="24"/>
          <w:szCs w:val="24"/>
          <w:u w:val="single"/>
        </w:rPr>
        <w:t xml:space="preserve"> </w:t>
      </w:r>
      <w:r w:rsidR="00073BCD">
        <w:rPr>
          <w:rFonts w:eastAsia="Times New Roman" w:cs="Times New Roman"/>
          <w:b/>
          <w:color w:val="000000"/>
          <w:sz w:val="24"/>
          <w:szCs w:val="24"/>
          <w:u w:val="single"/>
        </w:rPr>
        <w:t>April</w:t>
      </w:r>
      <w:r w:rsidR="009C2EBD" w:rsidRPr="0057184D">
        <w:rPr>
          <w:rFonts w:eastAsia="Times New Roman" w:cs="Times New Roman"/>
          <w:b/>
          <w:color w:val="000000"/>
          <w:sz w:val="24"/>
          <w:szCs w:val="24"/>
          <w:u w:val="single"/>
        </w:rPr>
        <w:t xml:space="preserve"> 2022</w:t>
      </w:r>
      <w:r w:rsidRPr="0057184D">
        <w:rPr>
          <w:rFonts w:eastAsia="Times New Roman" w:cs="Times New Roman"/>
          <w:b/>
          <w:color w:val="000000"/>
          <w:sz w:val="24"/>
          <w:szCs w:val="24"/>
          <w:u w:val="single"/>
        </w:rPr>
        <w:t xml:space="preserve"> </w:t>
      </w:r>
      <w:r w:rsidR="00E368AD" w:rsidRPr="0057184D">
        <w:rPr>
          <w:rFonts w:eastAsia="Times New Roman" w:cs="Times New Roman"/>
          <w:color w:val="000000"/>
          <w:sz w:val="24"/>
          <w:szCs w:val="24"/>
        </w:rPr>
        <w:t xml:space="preserve">– </w:t>
      </w:r>
      <w:r w:rsidR="003F39EA" w:rsidRPr="0057184D">
        <w:rPr>
          <w:rFonts w:eastAsia="Times New Roman" w:cs="Times New Roman"/>
          <w:color w:val="000000"/>
          <w:sz w:val="24"/>
          <w:szCs w:val="24"/>
        </w:rPr>
        <w:t xml:space="preserve">Debbie mentioned that we </w:t>
      </w:r>
      <w:r w:rsidR="00DC28BD" w:rsidRPr="0057184D">
        <w:rPr>
          <w:rFonts w:eastAsia="Times New Roman" w:cs="Times New Roman"/>
          <w:color w:val="000000"/>
          <w:sz w:val="24"/>
          <w:szCs w:val="24"/>
        </w:rPr>
        <w:t xml:space="preserve">are currently at </w:t>
      </w:r>
      <w:r w:rsidR="00073BCD">
        <w:rPr>
          <w:rFonts w:eastAsia="Times New Roman" w:cs="Times New Roman"/>
          <w:color w:val="000000"/>
          <w:sz w:val="24"/>
          <w:szCs w:val="24"/>
        </w:rPr>
        <w:t>77.4</w:t>
      </w:r>
      <w:r w:rsidR="00DC28BD" w:rsidRPr="0057184D">
        <w:rPr>
          <w:rFonts w:eastAsia="Times New Roman" w:cs="Times New Roman"/>
          <w:color w:val="000000"/>
          <w:sz w:val="24"/>
          <w:szCs w:val="24"/>
        </w:rPr>
        <w:t xml:space="preserve">% </w:t>
      </w:r>
      <w:r w:rsidR="00CD47A5" w:rsidRPr="0057184D">
        <w:rPr>
          <w:rFonts w:eastAsia="Times New Roman" w:cs="Times New Roman"/>
          <w:color w:val="000000"/>
          <w:sz w:val="24"/>
          <w:szCs w:val="24"/>
        </w:rPr>
        <w:t>of the budget</w:t>
      </w:r>
      <w:r w:rsidR="008333B5">
        <w:rPr>
          <w:rFonts w:eastAsia="Times New Roman" w:cs="Times New Roman"/>
          <w:color w:val="000000"/>
          <w:sz w:val="24"/>
          <w:szCs w:val="24"/>
        </w:rPr>
        <w:t xml:space="preserve"> and should be sitting well for the end of the year.  Since the last meeting, Out-of-State Travel was added but is sharing the money allocated for In-State travel.</w:t>
      </w:r>
      <w:r w:rsidR="00CA705D">
        <w:rPr>
          <w:rFonts w:eastAsia="Times New Roman" w:cs="Times New Roman"/>
          <w:color w:val="000000"/>
          <w:sz w:val="24"/>
          <w:szCs w:val="24"/>
        </w:rPr>
        <w:t xml:space="preserve">  There is now a second page which will track the Apprenticeship Navigator expenses as well</w:t>
      </w:r>
      <w:r w:rsidR="00CA705D" w:rsidRPr="00714824">
        <w:rPr>
          <w:rFonts w:eastAsia="Times New Roman" w:cs="Times New Roman"/>
          <w:b/>
          <w:color w:val="000000"/>
          <w:sz w:val="24"/>
          <w:szCs w:val="24"/>
        </w:rPr>
        <w:t>.</w:t>
      </w:r>
      <w:r w:rsidR="00714824">
        <w:rPr>
          <w:rFonts w:eastAsia="Times New Roman" w:cs="Times New Roman"/>
          <w:b/>
          <w:color w:val="000000"/>
          <w:sz w:val="24"/>
          <w:szCs w:val="24"/>
        </w:rPr>
        <w:t xml:space="preserve">  </w:t>
      </w:r>
      <w:r w:rsidR="00714824" w:rsidRPr="00714824">
        <w:rPr>
          <w:rFonts w:eastAsia="Times New Roman" w:cs="Times New Roman"/>
          <w:color w:val="000000"/>
          <w:sz w:val="24"/>
          <w:szCs w:val="24"/>
        </w:rPr>
        <w:t>Fringe benefits will probably get modified at a future date.</w:t>
      </w:r>
    </w:p>
    <w:p w:rsidR="00F4515F" w:rsidRPr="00CA705D" w:rsidRDefault="00F4515F" w:rsidP="00CA705D">
      <w:pPr>
        <w:spacing w:after="0" w:line="240" w:lineRule="auto"/>
        <w:ind w:left="540"/>
        <w:textAlignment w:val="center"/>
        <w:rPr>
          <w:rFonts w:eastAsia="Times New Roman" w:cs="Times New Roman"/>
          <w:b/>
          <w:color w:val="000000"/>
          <w:sz w:val="24"/>
          <w:szCs w:val="24"/>
          <w:u w:val="single"/>
        </w:rPr>
      </w:pPr>
      <w:r w:rsidRPr="00CA705D">
        <w:rPr>
          <w:rFonts w:eastAsia="Times New Roman" w:cs="Times New Roman"/>
          <w:b/>
          <w:color w:val="000000"/>
          <w:sz w:val="24"/>
          <w:szCs w:val="24"/>
          <w:u w:val="single"/>
        </w:rPr>
        <w:t xml:space="preserve">                                                  </w:t>
      </w:r>
    </w:p>
    <w:p w:rsidR="00F4515F" w:rsidRDefault="00073BCD" w:rsidP="00E64CB5">
      <w:pPr>
        <w:numPr>
          <w:ilvl w:val="0"/>
          <w:numId w:val="1"/>
        </w:numPr>
        <w:spacing w:after="0" w:line="240" w:lineRule="auto"/>
        <w:ind w:left="540"/>
        <w:textAlignment w:val="center"/>
        <w:rPr>
          <w:rFonts w:eastAsia="Times New Roman" w:cs="Times New Roman"/>
          <w:color w:val="000000"/>
          <w:sz w:val="24"/>
          <w:szCs w:val="24"/>
        </w:rPr>
      </w:pPr>
      <w:r>
        <w:rPr>
          <w:rFonts w:eastAsia="Times New Roman" w:cs="Times New Roman"/>
          <w:b/>
          <w:color w:val="000000"/>
          <w:sz w:val="24"/>
          <w:szCs w:val="24"/>
          <w:u w:val="single"/>
        </w:rPr>
        <w:t>March 2022</w:t>
      </w:r>
      <w:r w:rsidR="00A86650" w:rsidRPr="0057184D">
        <w:rPr>
          <w:rFonts w:eastAsia="Times New Roman" w:cs="Times New Roman"/>
          <w:b/>
          <w:color w:val="000000"/>
          <w:sz w:val="24"/>
          <w:szCs w:val="24"/>
          <w:u w:val="single"/>
        </w:rPr>
        <w:t xml:space="preserve"> </w:t>
      </w:r>
      <w:r w:rsidR="00F4515F" w:rsidRPr="0057184D">
        <w:rPr>
          <w:rFonts w:eastAsia="Times New Roman" w:cs="Times New Roman"/>
          <w:b/>
          <w:color w:val="000000"/>
          <w:sz w:val="24"/>
          <w:szCs w:val="24"/>
          <w:u w:val="single"/>
        </w:rPr>
        <w:t>–</w:t>
      </w:r>
      <w:r w:rsidR="00B57C0D" w:rsidRPr="0057184D">
        <w:rPr>
          <w:rFonts w:eastAsia="Times New Roman" w:cs="Times New Roman"/>
          <w:b/>
          <w:color w:val="000000"/>
          <w:sz w:val="24"/>
          <w:szCs w:val="24"/>
          <w:u w:val="single"/>
        </w:rPr>
        <w:t xml:space="preserve"> </w:t>
      </w:r>
      <w:r>
        <w:rPr>
          <w:rFonts w:eastAsia="Times New Roman" w:cs="Times New Roman"/>
          <w:b/>
          <w:color w:val="000000"/>
          <w:sz w:val="24"/>
          <w:szCs w:val="24"/>
          <w:u w:val="single"/>
        </w:rPr>
        <w:t xml:space="preserve">May </w:t>
      </w:r>
      <w:r w:rsidR="009C2EBD" w:rsidRPr="0057184D">
        <w:rPr>
          <w:rFonts w:eastAsia="Times New Roman" w:cs="Times New Roman"/>
          <w:b/>
          <w:color w:val="000000"/>
          <w:sz w:val="24"/>
          <w:szCs w:val="24"/>
          <w:u w:val="single"/>
        </w:rPr>
        <w:t>2022</w:t>
      </w:r>
      <w:r w:rsidR="00F4515F" w:rsidRPr="0057184D">
        <w:rPr>
          <w:rFonts w:eastAsia="Times New Roman" w:cs="Times New Roman"/>
          <w:b/>
          <w:color w:val="000000"/>
          <w:sz w:val="24"/>
          <w:szCs w:val="24"/>
          <w:u w:val="single"/>
        </w:rPr>
        <w:t xml:space="preserve"> </w:t>
      </w:r>
      <w:r w:rsidR="00DB65C6" w:rsidRPr="0057184D">
        <w:rPr>
          <w:rFonts w:eastAsia="Times New Roman" w:cs="Times New Roman"/>
          <w:b/>
          <w:color w:val="000000"/>
          <w:sz w:val="24"/>
          <w:szCs w:val="24"/>
          <w:u w:val="single"/>
        </w:rPr>
        <w:t>AP Report</w:t>
      </w:r>
      <w:r w:rsidR="00182E61" w:rsidRPr="0057184D">
        <w:rPr>
          <w:rFonts w:eastAsia="Times New Roman" w:cs="Times New Roman"/>
          <w:color w:val="000000"/>
          <w:sz w:val="24"/>
          <w:szCs w:val="24"/>
        </w:rPr>
        <w:t xml:space="preserve"> – </w:t>
      </w:r>
      <w:r w:rsidR="00E64CB5" w:rsidRPr="0057184D">
        <w:rPr>
          <w:rFonts w:eastAsia="Times New Roman" w:cs="Times New Roman"/>
          <w:color w:val="000000"/>
          <w:sz w:val="24"/>
          <w:szCs w:val="24"/>
        </w:rPr>
        <w:t xml:space="preserve"> All expenditures were allowable </w:t>
      </w:r>
      <w:r w:rsidR="000F2065" w:rsidRPr="0057184D">
        <w:rPr>
          <w:rFonts w:eastAsia="Times New Roman" w:cs="Times New Roman"/>
          <w:color w:val="000000"/>
          <w:sz w:val="24"/>
          <w:szCs w:val="24"/>
        </w:rPr>
        <w:t xml:space="preserve">and necessary.  </w:t>
      </w:r>
      <w:r w:rsidR="00714824">
        <w:rPr>
          <w:rFonts w:eastAsia="Times New Roman" w:cs="Times New Roman"/>
          <w:color w:val="000000"/>
          <w:sz w:val="24"/>
          <w:szCs w:val="24"/>
        </w:rPr>
        <w:t>Several Incumbent Worker projects were paid as well as a laptop under the Apprenticeship grant.</w:t>
      </w:r>
      <w:r w:rsidR="00DC28BD" w:rsidRPr="0057184D">
        <w:rPr>
          <w:rFonts w:eastAsia="Times New Roman" w:cs="Times New Roman"/>
          <w:color w:val="000000"/>
          <w:sz w:val="24"/>
          <w:szCs w:val="24"/>
        </w:rPr>
        <w:t xml:space="preserve">  </w:t>
      </w:r>
    </w:p>
    <w:p w:rsidR="009C2EBD" w:rsidRPr="0057184D" w:rsidRDefault="009C2EBD" w:rsidP="002A4E7D">
      <w:pPr>
        <w:spacing w:after="0" w:line="240" w:lineRule="auto"/>
        <w:textAlignment w:val="center"/>
        <w:rPr>
          <w:rFonts w:eastAsia="Times New Roman" w:cs="Times New Roman"/>
          <w:color w:val="000000"/>
          <w:sz w:val="24"/>
          <w:szCs w:val="24"/>
        </w:rPr>
      </w:pPr>
    </w:p>
    <w:p w:rsidR="000F33B8" w:rsidRPr="00073BCD" w:rsidRDefault="00073BCD" w:rsidP="00162498">
      <w:pPr>
        <w:pStyle w:val="ListParagraph"/>
        <w:numPr>
          <w:ilvl w:val="0"/>
          <w:numId w:val="4"/>
        </w:numPr>
        <w:spacing w:after="0" w:line="240" w:lineRule="auto"/>
        <w:ind w:left="540"/>
        <w:textAlignment w:val="center"/>
        <w:rPr>
          <w:rFonts w:eastAsia="Times New Roman" w:cs="Times New Roman"/>
          <w:b/>
          <w:color w:val="000000"/>
          <w:sz w:val="24"/>
          <w:szCs w:val="24"/>
          <w:u w:val="single"/>
        </w:rPr>
      </w:pPr>
      <w:r w:rsidRPr="00073BCD">
        <w:rPr>
          <w:rFonts w:eastAsia="Times New Roman" w:cs="Times New Roman"/>
          <w:b/>
          <w:color w:val="000000"/>
          <w:sz w:val="24"/>
          <w:szCs w:val="24"/>
          <w:u w:val="single"/>
        </w:rPr>
        <w:t>April</w:t>
      </w:r>
      <w:r w:rsidR="009C2EBD" w:rsidRPr="00073BCD">
        <w:rPr>
          <w:rFonts w:eastAsia="Times New Roman" w:cs="Times New Roman"/>
          <w:b/>
          <w:color w:val="000000"/>
          <w:sz w:val="24"/>
          <w:szCs w:val="24"/>
          <w:u w:val="single"/>
        </w:rPr>
        <w:t xml:space="preserve"> 2022</w:t>
      </w:r>
      <w:r w:rsidR="00DB65C6" w:rsidRPr="00073BCD">
        <w:rPr>
          <w:rFonts w:eastAsia="Times New Roman" w:cs="Times New Roman"/>
          <w:b/>
          <w:color w:val="000000"/>
          <w:sz w:val="24"/>
          <w:szCs w:val="24"/>
          <w:u w:val="single"/>
        </w:rPr>
        <w:t xml:space="preserve"> Key Metrics Report</w:t>
      </w:r>
      <w:r w:rsidR="00DB65C6" w:rsidRPr="00073BCD">
        <w:rPr>
          <w:rFonts w:eastAsia="Times New Roman" w:cs="Times New Roman"/>
          <w:color w:val="000000"/>
          <w:sz w:val="24"/>
          <w:szCs w:val="24"/>
        </w:rPr>
        <w:t xml:space="preserve"> </w:t>
      </w:r>
      <w:r w:rsidR="00182E61" w:rsidRPr="00073BCD">
        <w:rPr>
          <w:rFonts w:eastAsia="Times New Roman" w:cs="Times New Roman"/>
          <w:color w:val="000000"/>
          <w:sz w:val="24"/>
          <w:szCs w:val="24"/>
        </w:rPr>
        <w:t>–</w:t>
      </w:r>
      <w:r w:rsidR="00E64CB5" w:rsidRPr="00073BCD">
        <w:rPr>
          <w:rFonts w:eastAsia="Times New Roman" w:cs="Times New Roman"/>
          <w:color w:val="000000"/>
          <w:sz w:val="24"/>
          <w:szCs w:val="24"/>
        </w:rPr>
        <w:t xml:space="preserve">  </w:t>
      </w:r>
      <w:r w:rsidR="000E0FD1" w:rsidRPr="00073BCD">
        <w:rPr>
          <w:rFonts w:eastAsia="Times New Roman" w:cs="Times New Roman"/>
          <w:color w:val="000000"/>
          <w:sz w:val="24"/>
          <w:szCs w:val="24"/>
        </w:rPr>
        <w:t>Debbie d</w:t>
      </w:r>
      <w:r w:rsidR="000F2065" w:rsidRPr="00073BCD">
        <w:rPr>
          <w:rFonts w:eastAsia="Times New Roman" w:cs="Times New Roman"/>
          <w:color w:val="000000"/>
          <w:sz w:val="24"/>
          <w:szCs w:val="24"/>
        </w:rPr>
        <w:t>iscussed the key metrics report.</w:t>
      </w:r>
      <w:r w:rsidR="000F33B8" w:rsidRPr="00073BCD">
        <w:rPr>
          <w:rFonts w:eastAsia="Times New Roman" w:cs="Times New Roman"/>
          <w:color w:val="000000"/>
          <w:sz w:val="24"/>
          <w:szCs w:val="24"/>
        </w:rPr>
        <w:t xml:space="preserve">  </w:t>
      </w:r>
      <w:r w:rsidR="00714824">
        <w:rPr>
          <w:rFonts w:eastAsia="Times New Roman" w:cs="Times New Roman"/>
          <w:color w:val="000000"/>
          <w:sz w:val="24"/>
          <w:szCs w:val="24"/>
        </w:rPr>
        <w:t>The Year 1 Obligations for grant 21-681023 has been resolved since we last met due to being able to use CEFS’ contract with the Board as an obligation.  Debbie also pointed out that even though the 20% work experience requirement for the 20-681023 grant is showing as 18.7%, she just completed the May numbers and that grant will end with 20.5%, meeting the standard.</w:t>
      </w:r>
    </w:p>
    <w:p w:rsidR="00073BCD" w:rsidRPr="00073BCD" w:rsidRDefault="00073BCD" w:rsidP="00073BCD">
      <w:pPr>
        <w:spacing w:after="0" w:line="240" w:lineRule="auto"/>
        <w:textAlignment w:val="center"/>
        <w:rPr>
          <w:rFonts w:eastAsia="Times New Roman" w:cs="Times New Roman"/>
          <w:b/>
          <w:color w:val="000000"/>
          <w:sz w:val="24"/>
          <w:szCs w:val="24"/>
          <w:u w:val="single"/>
        </w:rPr>
      </w:pPr>
    </w:p>
    <w:p w:rsidR="00B57C0D" w:rsidRPr="0057184D" w:rsidRDefault="00073BCD" w:rsidP="000E0FD1">
      <w:pPr>
        <w:numPr>
          <w:ilvl w:val="0"/>
          <w:numId w:val="1"/>
        </w:numPr>
        <w:spacing w:after="0" w:line="240" w:lineRule="auto"/>
        <w:ind w:left="540"/>
        <w:textAlignment w:val="center"/>
        <w:rPr>
          <w:rFonts w:eastAsia="Times New Roman" w:cs="Times New Roman"/>
          <w:color w:val="000000"/>
          <w:sz w:val="24"/>
          <w:szCs w:val="24"/>
        </w:rPr>
      </w:pPr>
      <w:r>
        <w:rPr>
          <w:rFonts w:eastAsia="Times New Roman" w:cs="Times New Roman"/>
          <w:b/>
          <w:color w:val="000000"/>
          <w:sz w:val="24"/>
          <w:szCs w:val="24"/>
          <w:u w:val="single"/>
        </w:rPr>
        <w:t>April</w:t>
      </w:r>
      <w:r w:rsidR="009C2EBD" w:rsidRPr="0057184D">
        <w:rPr>
          <w:rFonts w:eastAsia="Times New Roman" w:cs="Times New Roman"/>
          <w:b/>
          <w:color w:val="000000"/>
          <w:sz w:val="24"/>
          <w:szCs w:val="24"/>
          <w:u w:val="single"/>
        </w:rPr>
        <w:t xml:space="preserve"> 2022</w:t>
      </w:r>
      <w:r w:rsidR="00DB65C6" w:rsidRPr="0057184D">
        <w:rPr>
          <w:rFonts w:eastAsia="Times New Roman" w:cs="Times New Roman"/>
          <w:b/>
          <w:color w:val="000000"/>
          <w:sz w:val="24"/>
          <w:szCs w:val="24"/>
          <w:u w:val="single"/>
        </w:rPr>
        <w:t xml:space="preserve"> Training vs Overhead</w:t>
      </w:r>
      <w:r w:rsidR="00DB65C6" w:rsidRPr="0057184D">
        <w:rPr>
          <w:rFonts w:eastAsia="Times New Roman" w:cs="Times New Roman"/>
          <w:color w:val="000000"/>
          <w:sz w:val="24"/>
          <w:szCs w:val="24"/>
        </w:rPr>
        <w:t xml:space="preserve"> </w:t>
      </w:r>
      <w:r w:rsidR="00F4515F" w:rsidRPr="0057184D">
        <w:rPr>
          <w:rFonts w:eastAsia="Times New Roman" w:cs="Times New Roman"/>
          <w:color w:val="000000"/>
          <w:sz w:val="24"/>
          <w:szCs w:val="24"/>
        </w:rPr>
        <w:t>–</w:t>
      </w:r>
      <w:r w:rsidR="00DB65C6" w:rsidRPr="0057184D">
        <w:rPr>
          <w:rFonts w:eastAsia="Times New Roman" w:cs="Times New Roman"/>
          <w:color w:val="000000"/>
          <w:sz w:val="24"/>
          <w:szCs w:val="24"/>
        </w:rPr>
        <w:t xml:space="preserve"> </w:t>
      </w:r>
      <w:r w:rsidR="00E64CB5" w:rsidRPr="0057184D">
        <w:rPr>
          <w:rFonts w:eastAsia="Times New Roman" w:cs="Times New Roman"/>
          <w:color w:val="000000"/>
          <w:sz w:val="24"/>
          <w:szCs w:val="24"/>
        </w:rPr>
        <w:t xml:space="preserve"> </w:t>
      </w:r>
      <w:r w:rsidR="00D92ECB" w:rsidRPr="0057184D">
        <w:rPr>
          <w:rFonts w:eastAsia="Times New Roman" w:cs="Times New Roman"/>
          <w:color w:val="000000"/>
          <w:sz w:val="24"/>
          <w:szCs w:val="24"/>
        </w:rPr>
        <w:t xml:space="preserve">Debbie mentioned that we </w:t>
      </w:r>
      <w:r w:rsidR="009C2EBD" w:rsidRPr="0057184D">
        <w:rPr>
          <w:rFonts w:eastAsia="Times New Roman" w:cs="Times New Roman"/>
          <w:color w:val="000000"/>
          <w:sz w:val="24"/>
          <w:szCs w:val="24"/>
        </w:rPr>
        <w:t>currently show as 6</w:t>
      </w:r>
      <w:r>
        <w:rPr>
          <w:rFonts w:eastAsia="Times New Roman" w:cs="Times New Roman"/>
          <w:color w:val="000000"/>
          <w:sz w:val="24"/>
          <w:szCs w:val="24"/>
        </w:rPr>
        <w:t>3.8</w:t>
      </w:r>
      <w:r w:rsidR="008B03D7" w:rsidRPr="0057184D">
        <w:rPr>
          <w:rFonts w:eastAsia="Times New Roman" w:cs="Times New Roman"/>
          <w:color w:val="000000"/>
          <w:sz w:val="24"/>
          <w:szCs w:val="24"/>
        </w:rPr>
        <w:t>%</w:t>
      </w:r>
      <w:r w:rsidR="000E0FD1" w:rsidRPr="0057184D">
        <w:rPr>
          <w:rFonts w:eastAsia="Times New Roman" w:cs="Times New Roman"/>
          <w:color w:val="000000"/>
          <w:sz w:val="24"/>
          <w:szCs w:val="24"/>
        </w:rPr>
        <w:t xml:space="preserve">.  </w:t>
      </w:r>
      <w:r w:rsidR="00507F85" w:rsidRPr="0057184D">
        <w:rPr>
          <w:rFonts w:eastAsia="Times New Roman" w:cs="Times New Roman"/>
          <w:color w:val="000000"/>
          <w:sz w:val="24"/>
          <w:szCs w:val="24"/>
        </w:rPr>
        <w:t>T</w:t>
      </w:r>
      <w:r w:rsidR="00E64CB5" w:rsidRPr="0057184D">
        <w:rPr>
          <w:rFonts w:eastAsia="Times New Roman" w:cs="Times New Roman"/>
          <w:color w:val="000000"/>
          <w:sz w:val="24"/>
          <w:szCs w:val="24"/>
        </w:rPr>
        <w:t>he State has a threshold of 50%.</w:t>
      </w:r>
    </w:p>
    <w:p w:rsidR="00073BCD" w:rsidRPr="0057184D" w:rsidRDefault="00073BCD" w:rsidP="0089097C">
      <w:pPr>
        <w:spacing w:after="0" w:line="240" w:lineRule="auto"/>
        <w:textAlignment w:val="center"/>
        <w:rPr>
          <w:rFonts w:eastAsia="Times New Roman" w:cs="Times New Roman"/>
          <w:color w:val="000000"/>
          <w:sz w:val="24"/>
          <w:szCs w:val="24"/>
        </w:rPr>
      </w:pPr>
    </w:p>
    <w:p w:rsidR="00E368AD" w:rsidRDefault="00F4515F" w:rsidP="00290822">
      <w:pPr>
        <w:numPr>
          <w:ilvl w:val="0"/>
          <w:numId w:val="1"/>
        </w:numPr>
        <w:spacing w:after="0" w:line="240" w:lineRule="auto"/>
        <w:ind w:left="540"/>
        <w:textAlignment w:val="center"/>
        <w:rPr>
          <w:rFonts w:eastAsia="Times New Roman" w:cs="Times New Roman"/>
          <w:color w:val="000000"/>
          <w:sz w:val="24"/>
          <w:szCs w:val="24"/>
        </w:rPr>
      </w:pPr>
      <w:r w:rsidRPr="0057184D">
        <w:rPr>
          <w:rFonts w:eastAsia="Times New Roman" w:cs="Times New Roman"/>
          <w:b/>
          <w:color w:val="000000"/>
          <w:sz w:val="24"/>
          <w:szCs w:val="24"/>
          <w:u w:val="single"/>
        </w:rPr>
        <w:t>MOU Billings / Receipts Report</w:t>
      </w:r>
      <w:r w:rsidRPr="0057184D">
        <w:rPr>
          <w:rFonts w:eastAsia="Times New Roman" w:cs="Times New Roman"/>
          <w:color w:val="000000"/>
          <w:sz w:val="24"/>
          <w:szCs w:val="24"/>
        </w:rPr>
        <w:t xml:space="preserve"> – </w:t>
      </w:r>
      <w:r w:rsidR="00E64CB5" w:rsidRPr="0057184D">
        <w:rPr>
          <w:rFonts w:eastAsia="Times New Roman" w:cs="Times New Roman"/>
          <w:color w:val="000000"/>
          <w:sz w:val="24"/>
          <w:szCs w:val="24"/>
        </w:rPr>
        <w:t xml:space="preserve"> </w:t>
      </w:r>
      <w:r w:rsidR="00B5452C" w:rsidRPr="0057184D">
        <w:rPr>
          <w:rFonts w:eastAsia="Times New Roman" w:cs="Times New Roman"/>
          <w:color w:val="000000"/>
          <w:sz w:val="24"/>
          <w:szCs w:val="24"/>
        </w:rPr>
        <w:t xml:space="preserve">The Board </w:t>
      </w:r>
      <w:r w:rsidR="00F679E0" w:rsidRPr="0057184D">
        <w:rPr>
          <w:rFonts w:eastAsia="Times New Roman" w:cs="Times New Roman"/>
          <w:color w:val="000000"/>
          <w:sz w:val="24"/>
          <w:szCs w:val="24"/>
        </w:rPr>
        <w:t>invoices</w:t>
      </w:r>
      <w:r w:rsidR="00B5452C" w:rsidRPr="0057184D">
        <w:rPr>
          <w:rFonts w:eastAsia="Times New Roman" w:cs="Times New Roman"/>
          <w:color w:val="000000"/>
          <w:sz w:val="24"/>
          <w:szCs w:val="24"/>
        </w:rPr>
        <w:t xml:space="preserve"> all partners for the D&amp;O Insurance.</w:t>
      </w:r>
      <w:r w:rsidR="003E7183" w:rsidRPr="0057184D">
        <w:rPr>
          <w:rFonts w:eastAsia="Times New Roman" w:cs="Times New Roman"/>
          <w:color w:val="000000"/>
          <w:sz w:val="24"/>
          <w:szCs w:val="24"/>
        </w:rPr>
        <w:t xml:space="preserve">  </w:t>
      </w:r>
      <w:r w:rsidR="00CA15DE" w:rsidRPr="0057184D">
        <w:rPr>
          <w:rFonts w:eastAsia="Times New Roman" w:cs="Times New Roman"/>
          <w:color w:val="000000"/>
          <w:sz w:val="24"/>
          <w:szCs w:val="24"/>
        </w:rPr>
        <w:t xml:space="preserve">In </w:t>
      </w:r>
      <w:r w:rsidR="008B03D7" w:rsidRPr="0057184D">
        <w:rPr>
          <w:rFonts w:eastAsia="Times New Roman" w:cs="Times New Roman"/>
          <w:color w:val="000000"/>
          <w:sz w:val="24"/>
          <w:szCs w:val="24"/>
        </w:rPr>
        <w:t>late November,</w:t>
      </w:r>
      <w:r w:rsidR="00CA15DE" w:rsidRPr="0057184D">
        <w:rPr>
          <w:rFonts w:eastAsia="Times New Roman" w:cs="Times New Roman"/>
          <w:color w:val="000000"/>
          <w:sz w:val="24"/>
          <w:szCs w:val="24"/>
        </w:rPr>
        <w:t xml:space="preserve"> we </w:t>
      </w:r>
      <w:r w:rsidR="008B03D7" w:rsidRPr="0057184D">
        <w:rPr>
          <w:rFonts w:eastAsia="Times New Roman" w:cs="Times New Roman"/>
          <w:color w:val="000000"/>
          <w:sz w:val="24"/>
          <w:szCs w:val="24"/>
        </w:rPr>
        <w:t>billed out for the PY21 invoices</w:t>
      </w:r>
      <w:r w:rsidR="00CA15DE" w:rsidRPr="0057184D">
        <w:rPr>
          <w:rFonts w:eastAsia="Times New Roman" w:cs="Times New Roman"/>
          <w:color w:val="000000"/>
          <w:sz w:val="24"/>
          <w:szCs w:val="24"/>
        </w:rPr>
        <w:t xml:space="preserve">. </w:t>
      </w:r>
      <w:r w:rsidR="00D50E2D" w:rsidRPr="0057184D">
        <w:rPr>
          <w:rFonts w:eastAsia="Times New Roman" w:cs="Times New Roman"/>
          <w:color w:val="000000"/>
          <w:sz w:val="24"/>
          <w:szCs w:val="24"/>
        </w:rPr>
        <w:t xml:space="preserve"> There </w:t>
      </w:r>
      <w:r w:rsidR="007942E6">
        <w:rPr>
          <w:rFonts w:eastAsia="Times New Roman" w:cs="Times New Roman"/>
          <w:color w:val="000000"/>
          <w:sz w:val="24"/>
          <w:szCs w:val="24"/>
        </w:rPr>
        <w:t>is</w:t>
      </w:r>
      <w:r w:rsidR="00D50E2D" w:rsidRPr="0057184D">
        <w:rPr>
          <w:rFonts w:eastAsia="Times New Roman" w:cs="Times New Roman"/>
          <w:color w:val="000000"/>
          <w:sz w:val="24"/>
          <w:szCs w:val="24"/>
        </w:rPr>
        <w:t xml:space="preserve"> currently only </w:t>
      </w:r>
      <w:r w:rsidR="007942E6">
        <w:rPr>
          <w:rFonts w:eastAsia="Times New Roman" w:cs="Times New Roman"/>
          <w:color w:val="000000"/>
          <w:sz w:val="24"/>
          <w:szCs w:val="24"/>
        </w:rPr>
        <w:t>one</w:t>
      </w:r>
      <w:r w:rsidR="00D50E2D" w:rsidRPr="0057184D">
        <w:rPr>
          <w:rFonts w:eastAsia="Times New Roman" w:cs="Times New Roman"/>
          <w:color w:val="000000"/>
          <w:sz w:val="24"/>
          <w:szCs w:val="24"/>
        </w:rPr>
        <w:t xml:space="preserve"> reimbursement outstanding</w:t>
      </w:r>
      <w:r w:rsidR="007942E6">
        <w:rPr>
          <w:rFonts w:eastAsia="Times New Roman" w:cs="Times New Roman"/>
          <w:color w:val="000000"/>
          <w:sz w:val="24"/>
          <w:szCs w:val="24"/>
        </w:rPr>
        <w:t xml:space="preserve"> from IDES</w:t>
      </w:r>
      <w:r w:rsidR="00714824">
        <w:rPr>
          <w:rFonts w:eastAsia="Times New Roman" w:cs="Times New Roman"/>
          <w:color w:val="000000"/>
          <w:sz w:val="24"/>
          <w:szCs w:val="24"/>
        </w:rPr>
        <w:t>, which should get paid in July.</w:t>
      </w:r>
    </w:p>
    <w:p w:rsidR="000E021B" w:rsidRPr="0057184D" w:rsidRDefault="000E021B" w:rsidP="000E021B">
      <w:pPr>
        <w:spacing w:after="0" w:line="240" w:lineRule="auto"/>
        <w:ind w:left="540"/>
        <w:textAlignment w:val="center"/>
        <w:rPr>
          <w:rFonts w:eastAsia="Times New Roman" w:cs="Times New Roman"/>
          <w:color w:val="000000"/>
          <w:sz w:val="24"/>
          <w:szCs w:val="24"/>
        </w:rPr>
      </w:pPr>
    </w:p>
    <w:p w:rsidR="00E876C5" w:rsidRDefault="00DB65C6" w:rsidP="00F22C03">
      <w:pPr>
        <w:numPr>
          <w:ilvl w:val="0"/>
          <w:numId w:val="1"/>
        </w:numPr>
        <w:spacing w:after="0" w:line="240" w:lineRule="auto"/>
        <w:ind w:left="540"/>
        <w:textAlignment w:val="center"/>
        <w:rPr>
          <w:rFonts w:eastAsia="Times New Roman" w:cs="Times New Roman"/>
          <w:color w:val="000000"/>
          <w:sz w:val="24"/>
          <w:szCs w:val="24"/>
        </w:rPr>
      </w:pPr>
      <w:r w:rsidRPr="0057184D">
        <w:rPr>
          <w:rFonts w:eastAsia="Times New Roman" w:cs="Times New Roman"/>
          <w:b/>
          <w:color w:val="000000"/>
          <w:sz w:val="24"/>
          <w:szCs w:val="24"/>
          <w:u w:val="single"/>
        </w:rPr>
        <w:t xml:space="preserve">Incumbent Worker </w:t>
      </w:r>
      <w:r w:rsidR="00B57C0D" w:rsidRPr="0057184D">
        <w:rPr>
          <w:rFonts w:eastAsia="Times New Roman" w:cs="Times New Roman"/>
          <w:b/>
          <w:color w:val="000000"/>
          <w:sz w:val="24"/>
          <w:szCs w:val="24"/>
          <w:u w:val="single"/>
        </w:rPr>
        <w:t>Projects Report</w:t>
      </w:r>
      <w:r w:rsidRPr="0057184D">
        <w:rPr>
          <w:rFonts w:eastAsia="Times New Roman" w:cs="Times New Roman"/>
          <w:color w:val="000000"/>
          <w:sz w:val="24"/>
          <w:szCs w:val="24"/>
        </w:rPr>
        <w:t xml:space="preserve"> </w:t>
      </w:r>
      <w:r w:rsidR="00182E61" w:rsidRPr="0057184D">
        <w:rPr>
          <w:rFonts w:eastAsia="Times New Roman" w:cs="Times New Roman"/>
          <w:color w:val="000000"/>
          <w:sz w:val="24"/>
          <w:szCs w:val="24"/>
        </w:rPr>
        <w:t>–</w:t>
      </w:r>
      <w:r w:rsidRPr="0057184D">
        <w:rPr>
          <w:rFonts w:eastAsia="Times New Roman" w:cs="Times New Roman"/>
          <w:color w:val="000000"/>
          <w:sz w:val="24"/>
          <w:szCs w:val="24"/>
        </w:rPr>
        <w:t xml:space="preserve"> </w:t>
      </w:r>
      <w:r w:rsidR="00B5452C" w:rsidRPr="0057184D">
        <w:rPr>
          <w:rFonts w:eastAsia="Times New Roman" w:cs="Times New Roman"/>
          <w:color w:val="000000"/>
          <w:sz w:val="24"/>
          <w:szCs w:val="24"/>
        </w:rPr>
        <w:t xml:space="preserve"> </w:t>
      </w:r>
      <w:r w:rsidR="002A4E7D" w:rsidRPr="0057184D">
        <w:rPr>
          <w:rFonts w:eastAsia="Times New Roman" w:cs="Times New Roman"/>
          <w:color w:val="000000"/>
          <w:sz w:val="24"/>
          <w:szCs w:val="24"/>
        </w:rPr>
        <w:t xml:space="preserve">Debbie </w:t>
      </w:r>
      <w:r w:rsidR="00CA15DE" w:rsidRPr="0057184D">
        <w:rPr>
          <w:rFonts w:eastAsia="Times New Roman" w:cs="Times New Roman"/>
          <w:color w:val="000000"/>
          <w:sz w:val="24"/>
          <w:szCs w:val="24"/>
        </w:rPr>
        <w:t>reviewed the PY2</w:t>
      </w:r>
      <w:r w:rsidR="008B03D7" w:rsidRPr="0057184D">
        <w:rPr>
          <w:rFonts w:eastAsia="Times New Roman" w:cs="Times New Roman"/>
          <w:color w:val="000000"/>
          <w:sz w:val="24"/>
          <w:szCs w:val="24"/>
        </w:rPr>
        <w:t xml:space="preserve">1 </w:t>
      </w:r>
      <w:r w:rsidR="00CA15DE" w:rsidRPr="0057184D">
        <w:rPr>
          <w:rFonts w:eastAsia="Times New Roman" w:cs="Times New Roman"/>
          <w:color w:val="000000"/>
          <w:sz w:val="24"/>
          <w:szCs w:val="24"/>
        </w:rPr>
        <w:t xml:space="preserve">projects </w:t>
      </w:r>
      <w:r w:rsidR="00714824">
        <w:rPr>
          <w:rFonts w:eastAsia="Times New Roman" w:cs="Times New Roman"/>
          <w:color w:val="000000"/>
          <w:sz w:val="24"/>
          <w:szCs w:val="24"/>
        </w:rPr>
        <w:t>we currently have.  We just found out that one of the last ones for this fiscal year will not be as much as expected so will try to make up the difference with a couple other projects.</w:t>
      </w:r>
    </w:p>
    <w:p w:rsidR="007942E6" w:rsidRDefault="007942E6" w:rsidP="007942E6">
      <w:pPr>
        <w:spacing w:after="0" w:line="240" w:lineRule="auto"/>
        <w:textAlignment w:val="center"/>
        <w:rPr>
          <w:rFonts w:eastAsia="Times New Roman" w:cs="Times New Roman"/>
          <w:color w:val="000000"/>
          <w:sz w:val="24"/>
          <w:szCs w:val="24"/>
        </w:rPr>
      </w:pPr>
    </w:p>
    <w:p w:rsidR="007942E6" w:rsidRPr="007942E6" w:rsidRDefault="006A6A5A" w:rsidP="00D31200">
      <w:pPr>
        <w:numPr>
          <w:ilvl w:val="0"/>
          <w:numId w:val="1"/>
        </w:numPr>
        <w:spacing w:after="0" w:line="240" w:lineRule="auto"/>
        <w:ind w:left="540"/>
        <w:textAlignment w:val="center"/>
        <w:rPr>
          <w:rFonts w:eastAsia="Times New Roman" w:cs="Times New Roman"/>
          <w:b/>
          <w:color w:val="000000"/>
          <w:sz w:val="24"/>
          <w:szCs w:val="24"/>
          <w:u w:val="single"/>
        </w:rPr>
      </w:pPr>
      <w:r w:rsidRPr="007942E6">
        <w:rPr>
          <w:rFonts w:eastAsia="Times New Roman" w:cs="Times New Roman"/>
          <w:b/>
          <w:color w:val="000000"/>
          <w:sz w:val="24"/>
          <w:szCs w:val="24"/>
          <w:u w:val="single"/>
        </w:rPr>
        <w:t>DCEO Annual Monitoring</w:t>
      </w:r>
      <w:r w:rsidR="00162DFB" w:rsidRPr="007942E6">
        <w:rPr>
          <w:rFonts w:eastAsia="Times New Roman" w:cs="Times New Roman"/>
          <w:b/>
          <w:color w:val="000000"/>
          <w:sz w:val="24"/>
          <w:szCs w:val="24"/>
        </w:rPr>
        <w:t xml:space="preserve">  </w:t>
      </w:r>
      <w:r w:rsidR="00BC3FC6" w:rsidRPr="007942E6">
        <w:rPr>
          <w:rFonts w:eastAsia="Times New Roman" w:cs="Times New Roman"/>
          <w:color w:val="000000"/>
          <w:sz w:val="24"/>
          <w:szCs w:val="24"/>
        </w:rPr>
        <w:t xml:space="preserve">–  </w:t>
      </w:r>
      <w:r w:rsidR="00AD75EA">
        <w:rPr>
          <w:rFonts w:eastAsia="Times New Roman" w:cs="Times New Roman"/>
          <w:color w:val="000000"/>
          <w:sz w:val="24"/>
          <w:szCs w:val="24"/>
        </w:rPr>
        <w:t>Debbie mentioned that DCEO has completed their annual programmatic and fiscal monitoring.  On the unofficial exit, there were no fiscal findings</w:t>
      </w:r>
      <w:r w:rsidR="00714824">
        <w:rPr>
          <w:rFonts w:eastAsia="Times New Roman" w:cs="Times New Roman"/>
          <w:color w:val="000000"/>
          <w:sz w:val="24"/>
          <w:szCs w:val="24"/>
        </w:rPr>
        <w:t>;</w:t>
      </w:r>
      <w:r w:rsidR="00AD75EA">
        <w:rPr>
          <w:rFonts w:eastAsia="Times New Roman" w:cs="Times New Roman"/>
          <w:color w:val="000000"/>
          <w:sz w:val="24"/>
          <w:szCs w:val="24"/>
        </w:rPr>
        <w:t xml:space="preserve"> however, there were several programmatic findings.  Tony mentioned that those errors were mostly clerical errors and not worthy of concern.</w:t>
      </w:r>
      <w:r w:rsidR="00714824">
        <w:rPr>
          <w:rFonts w:eastAsia="Times New Roman" w:cs="Times New Roman"/>
          <w:color w:val="000000"/>
          <w:sz w:val="24"/>
          <w:szCs w:val="24"/>
        </w:rPr>
        <w:t xml:space="preserve">  We will respond once we receive the official letter.</w:t>
      </w:r>
    </w:p>
    <w:p w:rsidR="00CA15DE" w:rsidRPr="007942E6" w:rsidRDefault="00BC3FC6" w:rsidP="007942E6">
      <w:pPr>
        <w:spacing w:after="0" w:line="240" w:lineRule="auto"/>
        <w:textAlignment w:val="center"/>
        <w:rPr>
          <w:rFonts w:eastAsia="Times New Roman" w:cs="Times New Roman"/>
          <w:b/>
          <w:color w:val="000000"/>
          <w:sz w:val="24"/>
          <w:szCs w:val="24"/>
          <w:u w:val="single"/>
        </w:rPr>
      </w:pPr>
      <w:r w:rsidRPr="007942E6">
        <w:rPr>
          <w:rFonts w:eastAsia="Times New Roman" w:cs="Times New Roman"/>
          <w:color w:val="000000"/>
          <w:sz w:val="24"/>
          <w:szCs w:val="24"/>
        </w:rPr>
        <w:t xml:space="preserve">   </w:t>
      </w:r>
    </w:p>
    <w:p w:rsidR="006A6A5A" w:rsidRPr="007942E6" w:rsidRDefault="007942E6" w:rsidP="00162DFB">
      <w:pPr>
        <w:numPr>
          <w:ilvl w:val="0"/>
          <w:numId w:val="1"/>
        </w:numPr>
        <w:spacing w:after="0" w:line="240" w:lineRule="auto"/>
        <w:ind w:left="540"/>
        <w:textAlignment w:val="center"/>
        <w:rPr>
          <w:rFonts w:eastAsia="Times New Roman" w:cs="Times New Roman"/>
          <w:b/>
          <w:color w:val="000000"/>
          <w:sz w:val="24"/>
          <w:szCs w:val="24"/>
          <w:u w:val="single"/>
        </w:rPr>
      </w:pPr>
      <w:r>
        <w:rPr>
          <w:rFonts w:eastAsia="Times New Roman" w:cs="Times New Roman"/>
          <w:b/>
          <w:color w:val="000000"/>
          <w:sz w:val="24"/>
          <w:szCs w:val="24"/>
          <w:u w:val="single"/>
        </w:rPr>
        <w:t>PY21 Formula Funds Update</w:t>
      </w:r>
      <w:r w:rsidR="006A6A5A" w:rsidRPr="0057184D">
        <w:rPr>
          <w:rFonts w:eastAsia="Times New Roman" w:cs="Times New Roman"/>
          <w:b/>
          <w:color w:val="000000"/>
          <w:sz w:val="24"/>
          <w:szCs w:val="24"/>
        </w:rPr>
        <w:t xml:space="preserve">  </w:t>
      </w:r>
      <w:r w:rsidR="006A6A5A" w:rsidRPr="0057184D">
        <w:rPr>
          <w:rFonts w:eastAsia="Times New Roman" w:cs="Times New Roman"/>
          <w:color w:val="000000"/>
          <w:sz w:val="24"/>
          <w:szCs w:val="24"/>
        </w:rPr>
        <w:t xml:space="preserve">–  </w:t>
      </w:r>
      <w:r>
        <w:rPr>
          <w:rFonts w:eastAsia="Times New Roman" w:cs="Times New Roman"/>
          <w:color w:val="000000"/>
          <w:sz w:val="24"/>
          <w:szCs w:val="24"/>
        </w:rPr>
        <w:t>R</w:t>
      </w:r>
      <w:r w:rsidR="006A6A5A" w:rsidRPr="0057184D">
        <w:rPr>
          <w:rFonts w:eastAsia="Times New Roman" w:cs="Times New Roman"/>
          <w:color w:val="000000"/>
          <w:sz w:val="24"/>
          <w:szCs w:val="24"/>
        </w:rPr>
        <w:t>eceiv</w:t>
      </w:r>
      <w:r>
        <w:rPr>
          <w:rFonts w:eastAsia="Times New Roman" w:cs="Times New Roman"/>
          <w:color w:val="000000"/>
          <w:sz w:val="24"/>
          <w:szCs w:val="24"/>
        </w:rPr>
        <w:t>ed</w:t>
      </w:r>
      <w:r w:rsidR="006A6A5A" w:rsidRPr="0057184D">
        <w:rPr>
          <w:rFonts w:eastAsia="Times New Roman" w:cs="Times New Roman"/>
          <w:color w:val="000000"/>
          <w:sz w:val="24"/>
          <w:szCs w:val="24"/>
        </w:rPr>
        <w:t xml:space="preserve"> an additional $69,659 in Dislocated Worker money for the ’21 formula grant</w:t>
      </w:r>
      <w:r>
        <w:rPr>
          <w:rFonts w:eastAsia="Times New Roman" w:cs="Times New Roman"/>
          <w:color w:val="000000"/>
          <w:sz w:val="24"/>
          <w:szCs w:val="24"/>
        </w:rPr>
        <w:t xml:space="preserve"> but transferred to Adult funds </w:t>
      </w:r>
      <w:r w:rsidR="00714824">
        <w:rPr>
          <w:rFonts w:eastAsia="Times New Roman" w:cs="Times New Roman"/>
          <w:color w:val="000000"/>
          <w:sz w:val="24"/>
          <w:szCs w:val="24"/>
        </w:rPr>
        <w:t xml:space="preserve">less the administrative portion </w:t>
      </w:r>
      <w:r>
        <w:rPr>
          <w:rFonts w:eastAsia="Times New Roman" w:cs="Times New Roman"/>
          <w:color w:val="000000"/>
          <w:sz w:val="24"/>
          <w:szCs w:val="24"/>
        </w:rPr>
        <w:t>due to more demand</w:t>
      </w:r>
      <w:r w:rsidR="006A6A5A" w:rsidRPr="0057184D">
        <w:rPr>
          <w:rFonts w:eastAsia="Times New Roman" w:cs="Times New Roman"/>
          <w:color w:val="000000"/>
          <w:sz w:val="24"/>
          <w:szCs w:val="24"/>
        </w:rPr>
        <w:t xml:space="preserve">.  </w:t>
      </w:r>
    </w:p>
    <w:p w:rsidR="006A6A5A" w:rsidRPr="0057184D" w:rsidRDefault="006A6A5A" w:rsidP="006A6A5A">
      <w:pPr>
        <w:spacing w:after="0" w:line="240" w:lineRule="auto"/>
        <w:textAlignment w:val="center"/>
        <w:rPr>
          <w:rFonts w:eastAsia="Times New Roman" w:cs="Times New Roman"/>
          <w:b/>
          <w:color w:val="000000"/>
          <w:sz w:val="24"/>
          <w:szCs w:val="24"/>
          <w:u w:val="single"/>
        </w:rPr>
      </w:pPr>
    </w:p>
    <w:p w:rsidR="006A6A5A" w:rsidRPr="00AD75EA" w:rsidRDefault="007942E6" w:rsidP="0063306A">
      <w:pPr>
        <w:numPr>
          <w:ilvl w:val="0"/>
          <w:numId w:val="1"/>
        </w:numPr>
        <w:spacing w:after="0" w:line="240" w:lineRule="auto"/>
        <w:ind w:left="540"/>
        <w:textAlignment w:val="center"/>
        <w:rPr>
          <w:rFonts w:eastAsia="Times New Roman" w:cs="Times New Roman"/>
          <w:b/>
          <w:color w:val="000000"/>
          <w:sz w:val="24"/>
          <w:szCs w:val="24"/>
          <w:u w:val="single"/>
        </w:rPr>
      </w:pPr>
      <w:r w:rsidRPr="00AD75EA">
        <w:rPr>
          <w:rFonts w:eastAsia="Times New Roman" w:cs="Times New Roman"/>
          <w:b/>
          <w:color w:val="000000"/>
          <w:sz w:val="24"/>
          <w:szCs w:val="24"/>
          <w:u w:val="single"/>
        </w:rPr>
        <w:t>New Funding</w:t>
      </w:r>
      <w:r w:rsidR="006A6A5A" w:rsidRPr="00AD75EA">
        <w:rPr>
          <w:rFonts w:eastAsia="Times New Roman" w:cs="Times New Roman"/>
          <w:b/>
          <w:color w:val="000000"/>
          <w:sz w:val="24"/>
          <w:szCs w:val="24"/>
        </w:rPr>
        <w:t xml:space="preserve">  </w:t>
      </w:r>
      <w:r w:rsidR="006A6A5A" w:rsidRPr="00AD75EA">
        <w:rPr>
          <w:rFonts w:eastAsia="Times New Roman" w:cs="Times New Roman"/>
          <w:color w:val="000000"/>
          <w:sz w:val="24"/>
          <w:szCs w:val="24"/>
        </w:rPr>
        <w:t xml:space="preserve">–  </w:t>
      </w:r>
      <w:r w:rsidR="00AD75EA" w:rsidRPr="00AD75EA">
        <w:rPr>
          <w:rFonts w:eastAsia="Times New Roman" w:cs="Times New Roman"/>
          <w:color w:val="000000"/>
          <w:sz w:val="24"/>
          <w:szCs w:val="24"/>
        </w:rPr>
        <w:t>Debbie mentioned that we received our allocations for the PY22 fiscal year.  LWIA #23 took a</w:t>
      </w:r>
      <w:r w:rsidR="00714824">
        <w:rPr>
          <w:rFonts w:eastAsia="Times New Roman" w:cs="Times New Roman"/>
          <w:color w:val="000000"/>
          <w:sz w:val="24"/>
          <w:szCs w:val="24"/>
        </w:rPr>
        <w:t>n</w:t>
      </w:r>
      <w:r w:rsidR="00AD75EA" w:rsidRPr="00AD75EA">
        <w:rPr>
          <w:rFonts w:eastAsia="Times New Roman" w:cs="Times New Roman"/>
          <w:color w:val="000000"/>
          <w:sz w:val="24"/>
          <w:szCs w:val="24"/>
        </w:rPr>
        <w:t xml:space="preserve"> 11% decrease from last year’s funding for a total amount of $2,324,551.</w:t>
      </w:r>
    </w:p>
    <w:p w:rsidR="00CA15DE" w:rsidRPr="0057184D" w:rsidRDefault="00CA15DE" w:rsidP="00CA15DE">
      <w:pPr>
        <w:spacing w:after="0" w:line="240" w:lineRule="auto"/>
        <w:textAlignment w:val="center"/>
        <w:rPr>
          <w:rFonts w:eastAsia="Times New Roman" w:cs="Times New Roman"/>
          <w:b/>
          <w:color w:val="000000"/>
          <w:sz w:val="24"/>
          <w:szCs w:val="24"/>
          <w:u w:val="single"/>
        </w:rPr>
      </w:pPr>
    </w:p>
    <w:p w:rsidR="00DB65C6" w:rsidRPr="0057184D" w:rsidRDefault="00DB65C6"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 xml:space="preserve">Approval of Fiscal Agent Report as Presented </w:t>
      </w:r>
    </w:p>
    <w:p w:rsidR="00DB65C6" w:rsidRPr="0057184D" w:rsidRDefault="002B58EB" w:rsidP="00DB65C6">
      <w:pPr>
        <w:spacing w:after="0" w:line="240" w:lineRule="auto"/>
        <w:rPr>
          <w:rFonts w:eastAsia="Times New Roman" w:cs="Times New Roman"/>
          <w:color w:val="000000"/>
          <w:sz w:val="24"/>
          <w:szCs w:val="24"/>
        </w:rPr>
      </w:pPr>
      <w:r>
        <w:rPr>
          <w:rFonts w:eastAsia="Times New Roman" w:cs="Times New Roman"/>
          <w:color w:val="000000"/>
          <w:sz w:val="24"/>
          <w:szCs w:val="24"/>
        </w:rPr>
        <w:t>Kevin Bushur</w:t>
      </w:r>
      <w:r w:rsidR="004352D6" w:rsidRPr="0057184D">
        <w:rPr>
          <w:rFonts w:eastAsia="Times New Roman" w:cs="Times New Roman"/>
          <w:color w:val="000000"/>
          <w:sz w:val="24"/>
          <w:szCs w:val="24"/>
        </w:rPr>
        <w:t xml:space="preserve"> </w:t>
      </w:r>
      <w:r w:rsidR="00DB65C6" w:rsidRPr="0057184D">
        <w:rPr>
          <w:rFonts w:eastAsia="Times New Roman" w:cs="Times New Roman"/>
          <w:color w:val="000000"/>
          <w:sz w:val="24"/>
          <w:szCs w:val="24"/>
        </w:rPr>
        <w:t>made the motion to approve the reports,</w:t>
      </w:r>
      <w:r w:rsidR="00B5452C" w:rsidRPr="0057184D">
        <w:rPr>
          <w:rFonts w:eastAsia="Times New Roman" w:cs="Times New Roman"/>
          <w:color w:val="000000"/>
          <w:sz w:val="24"/>
          <w:szCs w:val="24"/>
        </w:rPr>
        <w:t xml:space="preserve"> </w:t>
      </w:r>
      <w:r>
        <w:rPr>
          <w:rFonts w:eastAsia="Times New Roman" w:cs="Times New Roman"/>
          <w:color w:val="000000"/>
          <w:sz w:val="24"/>
          <w:szCs w:val="24"/>
        </w:rPr>
        <w:t xml:space="preserve">Mike Conrad </w:t>
      </w:r>
      <w:r w:rsidR="00DB65C6" w:rsidRPr="0057184D">
        <w:rPr>
          <w:rFonts w:eastAsia="Times New Roman" w:cs="Times New Roman"/>
          <w:color w:val="000000"/>
          <w:sz w:val="24"/>
          <w:szCs w:val="24"/>
        </w:rPr>
        <w:t>seconded.</w:t>
      </w:r>
      <w:r w:rsidR="001C2A05" w:rsidRPr="0057184D">
        <w:rPr>
          <w:rFonts w:eastAsia="Times New Roman" w:cs="Times New Roman"/>
          <w:color w:val="000000"/>
          <w:sz w:val="24"/>
          <w:szCs w:val="24"/>
        </w:rPr>
        <w:t xml:space="preserve"> </w:t>
      </w:r>
      <w:r w:rsidR="0041286E">
        <w:rPr>
          <w:rFonts w:eastAsia="Times New Roman" w:cs="Times New Roman"/>
          <w:color w:val="000000"/>
          <w:sz w:val="24"/>
          <w:szCs w:val="24"/>
        </w:rPr>
        <w:t xml:space="preserve"> </w:t>
      </w:r>
      <w:r w:rsidR="001C2A05" w:rsidRPr="0057184D">
        <w:rPr>
          <w:rFonts w:eastAsia="Times New Roman" w:cs="Times New Roman"/>
          <w:color w:val="000000"/>
          <w:sz w:val="24"/>
          <w:szCs w:val="24"/>
        </w:rPr>
        <w:t xml:space="preserve">Roll call. </w:t>
      </w:r>
      <w:r w:rsidR="00DB65C6" w:rsidRPr="0057184D">
        <w:rPr>
          <w:rFonts w:eastAsia="Times New Roman" w:cs="Times New Roman"/>
          <w:color w:val="000000"/>
          <w:sz w:val="24"/>
          <w:szCs w:val="24"/>
        </w:rPr>
        <w:t xml:space="preserve">Motion carried. </w:t>
      </w:r>
    </w:p>
    <w:p w:rsidR="00507F85" w:rsidRPr="0057184D" w:rsidRDefault="00507F85" w:rsidP="00DB65C6">
      <w:pPr>
        <w:spacing w:after="0" w:line="240" w:lineRule="auto"/>
        <w:rPr>
          <w:rFonts w:eastAsia="Times New Roman" w:cs="Times New Roman"/>
          <w:color w:val="000000"/>
          <w:sz w:val="24"/>
          <w:szCs w:val="24"/>
        </w:rPr>
      </w:pPr>
    </w:p>
    <w:p w:rsidR="003F5C9F" w:rsidRPr="0057184D" w:rsidRDefault="00BC3FC6"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Current</w:t>
      </w:r>
      <w:r w:rsidR="00A56992" w:rsidRPr="0057184D">
        <w:rPr>
          <w:rFonts w:eastAsia="Times New Roman" w:cs="Times New Roman"/>
          <w:b/>
          <w:bCs/>
          <w:color w:val="003366"/>
          <w:sz w:val="24"/>
          <w:szCs w:val="24"/>
        </w:rPr>
        <w:t xml:space="preserve"> LWIA 23</w:t>
      </w:r>
      <w:r w:rsidR="003F5C9F" w:rsidRPr="0057184D">
        <w:rPr>
          <w:rFonts w:eastAsia="Times New Roman" w:cs="Times New Roman"/>
          <w:b/>
          <w:bCs/>
          <w:color w:val="003366"/>
          <w:sz w:val="24"/>
          <w:szCs w:val="24"/>
        </w:rPr>
        <w:t xml:space="preserve"> Performance Report</w:t>
      </w:r>
    </w:p>
    <w:p w:rsidR="007942E6" w:rsidRPr="0057184D" w:rsidRDefault="00EA48E7" w:rsidP="00EA48E7">
      <w:pPr>
        <w:pStyle w:val="ListParagraph"/>
        <w:ind w:left="0"/>
        <w:rPr>
          <w:sz w:val="24"/>
          <w:szCs w:val="24"/>
        </w:rPr>
      </w:pPr>
      <w:r w:rsidRPr="0057184D">
        <w:rPr>
          <w:sz w:val="24"/>
          <w:szCs w:val="24"/>
        </w:rPr>
        <w:t xml:space="preserve">Laurie </w:t>
      </w:r>
      <w:r w:rsidR="00B639B6" w:rsidRPr="0057184D">
        <w:rPr>
          <w:sz w:val="24"/>
          <w:szCs w:val="24"/>
        </w:rPr>
        <w:t xml:space="preserve">Jennings reported </w:t>
      </w:r>
      <w:r w:rsidR="000F33B8" w:rsidRPr="0057184D">
        <w:rPr>
          <w:sz w:val="24"/>
          <w:szCs w:val="24"/>
        </w:rPr>
        <w:t xml:space="preserve">on the preliminary outcomes for PY21.  </w:t>
      </w:r>
      <w:r w:rsidR="002B58EB">
        <w:rPr>
          <w:sz w:val="24"/>
          <w:szCs w:val="24"/>
        </w:rPr>
        <w:t>Dislocated worker program</w:t>
      </w:r>
      <w:r w:rsidR="00587D97">
        <w:rPr>
          <w:sz w:val="24"/>
          <w:szCs w:val="24"/>
        </w:rPr>
        <w:t xml:space="preserve"> </w:t>
      </w:r>
      <w:r w:rsidR="00587D97">
        <w:rPr>
          <w:sz w:val="24"/>
          <w:szCs w:val="24"/>
        </w:rPr>
        <w:t xml:space="preserve">– </w:t>
      </w:r>
      <w:r w:rsidR="00587D97">
        <w:rPr>
          <w:sz w:val="24"/>
          <w:szCs w:val="24"/>
        </w:rPr>
        <w:t xml:space="preserve"> </w:t>
      </w:r>
      <w:r w:rsidR="002B58EB">
        <w:rPr>
          <w:sz w:val="24"/>
          <w:szCs w:val="24"/>
        </w:rPr>
        <w:t xml:space="preserve">they are exceeding 4 and meeting 1 measure.  Adult – </w:t>
      </w:r>
      <w:r w:rsidR="00587D97">
        <w:rPr>
          <w:sz w:val="24"/>
          <w:szCs w:val="24"/>
        </w:rPr>
        <w:t>they are e</w:t>
      </w:r>
      <w:r w:rsidR="002B58EB">
        <w:rPr>
          <w:sz w:val="24"/>
          <w:szCs w:val="24"/>
        </w:rPr>
        <w:t xml:space="preserve">xceeding 4 and meeting 1 measure.  Youth – they are </w:t>
      </w:r>
      <w:r w:rsidR="00587D97">
        <w:rPr>
          <w:sz w:val="24"/>
          <w:szCs w:val="24"/>
        </w:rPr>
        <w:t xml:space="preserve">exceeding 3, meeting 1 and </w:t>
      </w:r>
      <w:r w:rsidR="002B58EB">
        <w:rPr>
          <w:sz w:val="24"/>
          <w:szCs w:val="24"/>
        </w:rPr>
        <w:t>failing the Measureable Skills Gain measure.  Staff are constantly entering MSG for their participants.  Laurie believes this measure will be fine at the end of the fiscal year.</w:t>
      </w:r>
    </w:p>
    <w:p w:rsidR="00F4515F" w:rsidRPr="0057184D" w:rsidRDefault="003F5C9F"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P</w:t>
      </w:r>
      <w:r w:rsidR="00DB65C6" w:rsidRPr="0057184D">
        <w:rPr>
          <w:rFonts w:eastAsia="Times New Roman" w:cs="Times New Roman"/>
          <w:b/>
          <w:bCs/>
          <w:color w:val="003366"/>
          <w:sz w:val="24"/>
          <w:szCs w:val="24"/>
        </w:rPr>
        <w:t>rogram</w:t>
      </w:r>
      <w:r w:rsidR="00565ACC" w:rsidRPr="0057184D">
        <w:rPr>
          <w:rFonts w:eastAsia="Times New Roman" w:cs="Times New Roman"/>
          <w:b/>
          <w:bCs/>
          <w:color w:val="003366"/>
          <w:sz w:val="24"/>
          <w:szCs w:val="24"/>
        </w:rPr>
        <w:t xml:space="preserve"> </w:t>
      </w:r>
      <w:r w:rsidR="00DB65C6" w:rsidRPr="0057184D">
        <w:rPr>
          <w:rFonts w:eastAsia="Times New Roman" w:cs="Times New Roman"/>
          <w:b/>
          <w:bCs/>
          <w:color w:val="003366"/>
          <w:sz w:val="24"/>
          <w:szCs w:val="24"/>
        </w:rPr>
        <w:t>/</w:t>
      </w:r>
      <w:r w:rsidR="00565ACC" w:rsidRPr="0057184D">
        <w:rPr>
          <w:rFonts w:eastAsia="Times New Roman" w:cs="Times New Roman"/>
          <w:b/>
          <w:bCs/>
          <w:color w:val="003366"/>
          <w:sz w:val="24"/>
          <w:szCs w:val="24"/>
        </w:rPr>
        <w:t xml:space="preserve"> </w:t>
      </w:r>
      <w:r w:rsidR="00DB65C6" w:rsidRPr="0057184D">
        <w:rPr>
          <w:rFonts w:eastAsia="Times New Roman" w:cs="Times New Roman"/>
          <w:b/>
          <w:bCs/>
          <w:color w:val="003366"/>
          <w:sz w:val="24"/>
          <w:szCs w:val="24"/>
        </w:rPr>
        <w:t>Fiscal</w:t>
      </w:r>
      <w:r w:rsidR="00565ACC" w:rsidRPr="0057184D">
        <w:rPr>
          <w:rFonts w:eastAsia="Times New Roman" w:cs="Times New Roman"/>
          <w:b/>
          <w:bCs/>
          <w:color w:val="003366"/>
          <w:sz w:val="24"/>
          <w:szCs w:val="24"/>
        </w:rPr>
        <w:t xml:space="preserve"> </w:t>
      </w:r>
      <w:r w:rsidR="00DB65C6" w:rsidRPr="0057184D">
        <w:rPr>
          <w:rFonts w:eastAsia="Times New Roman" w:cs="Times New Roman"/>
          <w:b/>
          <w:bCs/>
          <w:color w:val="003366"/>
          <w:sz w:val="24"/>
          <w:szCs w:val="24"/>
        </w:rPr>
        <w:t xml:space="preserve">Monitoring Report </w:t>
      </w:r>
      <w:r w:rsidR="00B5452C" w:rsidRPr="0057184D">
        <w:rPr>
          <w:rFonts w:eastAsia="Times New Roman" w:cs="Times New Roman"/>
          <w:b/>
          <w:bCs/>
          <w:color w:val="003366"/>
          <w:sz w:val="24"/>
          <w:szCs w:val="24"/>
        </w:rPr>
        <w:t xml:space="preserve"> </w:t>
      </w:r>
    </w:p>
    <w:p w:rsidR="007942E6" w:rsidRPr="00A51670" w:rsidRDefault="007917B2" w:rsidP="007942E6">
      <w:pPr>
        <w:spacing w:after="0" w:line="240" w:lineRule="auto"/>
        <w:rPr>
          <w:rFonts w:eastAsia="Times New Roman" w:cs="Times New Roman"/>
          <w:color w:val="000000"/>
          <w:sz w:val="24"/>
          <w:szCs w:val="24"/>
        </w:rPr>
      </w:pPr>
      <w:r w:rsidRPr="0057184D">
        <w:rPr>
          <w:rFonts w:eastAsia="Times New Roman" w:cs="Times New Roman"/>
          <w:bCs/>
          <w:sz w:val="24"/>
          <w:szCs w:val="24"/>
        </w:rPr>
        <w:t xml:space="preserve">Tony Logue </w:t>
      </w:r>
      <w:r w:rsidR="000E021B" w:rsidRPr="0057184D">
        <w:rPr>
          <w:rFonts w:eastAsia="Times New Roman" w:cs="Times New Roman"/>
          <w:bCs/>
          <w:sz w:val="24"/>
          <w:szCs w:val="24"/>
        </w:rPr>
        <w:t xml:space="preserve">stated that he completed </w:t>
      </w:r>
      <w:r w:rsidR="007942E6">
        <w:rPr>
          <w:rFonts w:eastAsia="Times New Roman" w:cs="Times New Roman"/>
          <w:bCs/>
          <w:sz w:val="24"/>
          <w:szCs w:val="24"/>
        </w:rPr>
        <w:t>fiscal</w:t>
      </w:r>
      <w:r w:rsidR="000E021B" w:rsidRPr="0057184D">
        <w:rPr>
          <w:rFonts w:eastAsia="Times New Roman" w:cs="Times New Roman"/>
          <w:bCs/>
          <w:sz w:val="24"/>
          <w:szCs w:val="24"/>
        </w:rPr>
        <w:t xml:space="preserve"> monitoring </w:t>
      </w:r>
      <w:r w:rsidR="007942E6">
        <w:rPr>
          <w:rFonts w:eastAsia="Times New Roman" w:cs="Times New Roman"/>
          <w:bCs/>
          <w:sz w:val="24"/>
          <w:szCs w:val="24"/>
        </w:rPr>
        <w:t>in April</w:t>
      </w:r>
      <w:r w:rsidR="000E021B" w:rsidRPr="0057184D">
        <w:rPr>
          <w:rFonts w:eastAsia="Times New Roman" w:cs="Times New Roman"/>
          <w:bCs/>
          <w:sz w:val="24"/>
          <w:szCs w:val="24"/>
        </w:rPr>
        <w:t>.</w:t>
      </w:r>
      <w:r w:rsidR="002B58EB">
        <w:rPr>
          <w:rFonts w:eastAsia="Times New Roman" w:cs="Times New Roman"/>
          <w:bCs/>
          <w:sz w:val="24"/>
          <w:szCs w:val="24"/>
        </w:rPr>
        <w:t xml:space="preserve">  There were no findin</w:t>
      </w:r>
      <w:r w:rsidR="00587D97">
        <w:rPr>
          <w:rFonts w:eastAsia="Times New Roman" w:cs="Times New Roman"/>
          <w:bCs/>
          <w:sz w:val="24"/>
          <w:szCs w:val="24"/>
        </w:rPr>
        <w:t xml:space="preserve">gs.  CEFS does an excellent job.  </w:t>
      </w:r>
      <w:r w:rsidR="002B58EB">
        <w:rPr>
          <w:rFonts w:eastAsia="Times New Roman" w:cs="Times New Roman"/>
          <w:sz w:val="24"/>
          <w:szCs w:val="24"/>
        </w:rPr>
        <w:t xml:space="preserve">Julie Obermark </w:t>
      </w:r>
      <w:r w:rsidRPr="0057184D">
        <w:rPr>
          <w:rFonts w:eastAsia="Times New Roman" w:cs="Times New Roman"/>
          <w:sz w:val="24"/>
          <w:szCs w:val="24"/>
        </w:rPr>
        <w:t xml:space="preserve">made the motion to approve the monitoring report, </w:t>
      </w:r>
      <w:r w:rsidR="002B58EB">
        <w:rPr>
          <w:rFonts w:eastAsia="Times New Roman" w:cs="Times New Roman"/>
          <w:sz w:val="24"/>
          <w:szCs w:val="24"/>
        </w:rPr>
        <w:t>Chris Strohl</w:t>
      </w:r>
      <w:r w:rsidRPr="0057184D">
        <w:rPr>
          <w:rFonts w:eastAsia="Times New Roman" w:cs="Times New Roman"/>
          <w:sz w:val="24"/>
          <w:szCs w:val="24"/>
        </w:rPr>
        <w:t xml:space="preserve"> seconded.  </w:t>
      </w:r>
      <w:r w:rsidR="007942E6" w:rsidRPr="00A51670">
        <w:rPr>
          <w:rFonts w:eastAsia="Times New Roman" w:cs="Times New Roman"/>
          <w:color w:val="000000"/>
          <w:sz w:val="24"/>
          <w:szCs w:val="24"/>
        </w:rPr>
        <w:t xml:space="preserve">Voice vote was unanimous, motion carried. </w:t>
      </w:r>
    </w:p>
    <w:p w:rsidR="00333FDD" w:rsidRPr="0057184D" w:rsidRDefault="00333FDD" w:rsidP="008C41E2">
      <w:pPr>
        <w:spacing w:after="0" w:line="240" w:lineRule="auto"/>
        <w:rPr>
          <w:rFonts w:eastAsia="Times New Roman" w:cs="Times New Roman"/>
          <w:bCs/>
          <w:sz w:val="24"/>
          <w:szCs w:val="24"/>
        </w:rPr>
      </w:pPr>
    </w:p>
    <w:p w:rsidR="008C41E2" w:rsidRPr="0057184D" w:rsidRDefault="00CE16BC"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Training Program Certifications</w:t>
      </w:r>
      <w:r w:rsidR="008C41E2" w:rsidRPr="0057184D">
        <w:rPr>
          <w:rFonts w:eastAsia="Times New Roman" w:cs="Times New Roman"/>
          <w:b/>
          <w:bCs/>
          <w:color w:val="003366"/>
          <w:sz w:val="24"/>
          <w:szCs w:val="24"/>
        </w:rPr>
        <w:t xml:space="preserve"> </w:t>
      </w:r>
    </w:p>
    <w:p w:rsidR="00DD7747" w:rsidRPr="00505961" w:rsidRDefault="00CE16BC" w:rsidP="00DD7747">
      <w:pPr>
        <w:spacing w:after="0" w:line="240" w:lineRule="auto"/>
        <w:rPr>
          <w:rFonts w:eastAsia="Times New Roman" w:cs="Times New Roman"/>
          <w:sz w:val="24"/>
          <w:szCs w:val="24"/>
        </w:rPr>
      </w:pPr>
      <w:r w:rsidRPr="0057184D">
        <w:rPr>
          <w:rFonts w:eastAsia="Times New Roman" w:cs="Times New Roman"/>
          <w:sz w:val="24"/>
          <w:szCs w:val="24"/>
        </w:rPr>
        <w:t xml:space="preserve">Tony </w:t>
      </w:r>
      <w:r w:rsidR="00DD7747">
        <w:rPr>
          <w:rFonts w:eastAsia="Times New Roman" w:cs="Times New Roman"/>
          <w:sz w:val="24"/>
          <w:szCs w:val="24"/>
        </w:rPr>
        <w:t xml:space="preserve">stated that programs need to be certified every year in June.  </w:t>
      </w:r>
      <w:r w:rsidR="00587D97">
        <w:rPr>
          <w:rFonts w:eastAsia="Times New Roman" w:cs="Times New Roman"/>
          <w:sz w:val="24"/>
          <w:szCs w:val="24"/>
        </w:rPr>
        <w:t xml:space="preserve">A list of all programs for IECC, LLC, Eastern and Vincennes was sent out, as Kaskaskia College is done by LWIA 24.  </w:t>
      </w:r>
      <w:r w:rsidR="00DD7747">
        <w:rPr>
          <w:rFonts w:eastAsia="Times New Roman" w:cs="Times New Roman"/>
          <w:sz w:val="24"/>
          <w:szCs w:val="24"/>
        </w:rPr>
        <w:t xml:space="preserve">These are the programs that our customers have to choose from for their training.  </w:t>
      </w:r>
      <w:r w:rsidR="00587D97">
        <w:rPr>
          <w:rFonts w:eastAsia="Times New Roman" w:cs="Times New Roman"/>
          <w:sz w:val="24"/>
          <w:szCs w:val="24"/>
        </w:rPr>
        <w:t xml:space="preserve">A question was posed on if older programs could get de-certified if not useful any more.  Tony stated they typically don’t just because if a program is grandfathered in, pre-qualifications by a potential student could disqualify moving forward with that program if no employer interest.  </w:t>
      </w:r>
      <w:r w:rsidR="002B58EB">
        <w:rPr>
          <w:rFonts w:eastAsia="Times New Roman" w:cs="Times New Roman"/>
          <w:sz w:val="24"/>
          <w:szCs w:val="24"/>
        </w:rPr>
        <w:t>Chris Strohl</w:t>
      </w:r>
      <w:r w:rsidR="00DD7747">
        <w:rPr>
          <w:rFonts w:eastAsia="Times New Roman" w:cs="Times New Roman"/>
          <w:sz w:val="24"/>
          <w:szCs w:val="24"/>
        </w:rPr>
        <w:t xml:space="preserve"> </w:t>
      </w:r>
      <w:r w:rsidR="00DD7747" w:rsidRPr="00505961">
        <w:rPr>
          <w:rFonts w:eastAsia="Times New Roman" w:cs="Times New Roman"/>
          <w:sz w:val="24"/>
          <w:szCs w:val="24"/>
        </w:rPr>
        <w:t xml:space="preserve">made the motion to approve the </w:t>
      </w:r>
      <w:r w:rsidR="00DD7747">
        <w:rPr>
          <w:rFonts w:eastAsia="Times New Roman" w:cs="Times New Roman"/>
          <w:sz w:val="24"/>
          <w:szCs w:val="24"/>
        </w:rPr>
        <w:t>programs</w:t>
      </w:r>
      <w:r w:rsidR="00DD7747" w:rsidRPr="00505961">
        <w:rPr>
          <w:rFonts w:eastAsia="Times New Roman" w:cs="Times New Roman"/>
          <w:sz w:val="24"/>
          <w:szCs w:val="24"/>
        </w:rPr>
        <w:t xml:space="preserve">, </w:t>
      </w:r>
      <w:r w:rsidR="002B58EB">
        <w:rPr>
          <w:rFonts w:eastAsia="Times New Roman" w:cs="Times New Roman"/>
          <w:sz w:val="24"/>
          <w:szCs w:val="24"/>
        </w:rPr>
        <w:t>Mike Conrad</w:t>
      </w:r>
      <w:r w:rsidR="00DD7747" w:rsidRPr="00505961">
        <w:rPr>
          <w:rFonts w:eastAsia="Times New Roman" w:cs="Times New Roman"/>
          <w:sz w:val="24"/>
          <w:szCs w:val="24"/>
        </w:rPr>
        <w:t xml:space="preserve"> seconded.  All in favor, motion passed.</w:t>
      </w:r>
    </w:p>
    <w:p w:rsidR="00565ACC" w:rsidRPr="0057184D" w:rsidRDefault="00565ACC" w:rsidP="00507F85">
      <w:pPr>
        <w:spacing w:after="0" w:line="240" w:lineRule="auto"/>
        <w:rPr>
          <w:rFonts w:eastAsia="Times New Roman" w:cs="Times New Roman"/>
          <w:b/>
          <w:bCs/>
          <w:color w:val="003366"/>
          <w:sz w:val="24"/>
          <w:szCs w:val="24"/>
        </w:rPr>
      </w:pPr>
    </w:p>
    <w:p w:rsidR="003F5C9F" w:rsidRPr="0057184D" w:rsidRDefault="0028382C" w:rsidP="00507F85">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Appointment of Certification Committee</w:t>
      </w:r>
    </w:p>
    <w:p w:rsidR="007917B2" w:rsidRDefault="00A86650" w:rsidP="00426D3F">
      <w:pPr>
        <w:spacing w:after="0" w:line="240" w:lineRule="auto"/>
        <w:rPr>
          <w:rFonts w:eastAsia="Times New Roman" w:cs="Times New Roman"/>
          <w:sz w:val="24"/>
          <w:szCs w:val="24"/>
        </w:rPr>
      </w:pPr>
      <w:r w:rsidRPr="0057184D">
        <w:rPr>
          <w:rFonts w:eastAsia="Times New Roman" w:cs="Times New Roman"/>
          <w:sz w:val="24"/>
          <w:szCs w:val="24"/>
        </w:rPr>
        <w:t xml:space="preserve">Tony </w:t>
      </w:r>
      <w:r w:rsidR="002B58EB">
        <w:rPr>
          <w:rFonts w:eastAsia="Times New Roman" w:cs="Times New Roman"/>
          <w:sz w:val="24"/>
          <w:szCs w:val="24"/>
        </w:rPr>
        <w:t>stated with the retirement of Lewis Ryder, there needs to be another volunteer to approve programs conditionally between quarterly meetings.  Chris Strohl volunteered.</w:t>
      </w:r>
    </w:p>
    <w:p w:rsidR="002B58EB" w:rsidRPr="0057184D" w:rsidRDefault="002B58EB" w:rsidP="00426D3F">
      <w:pPr>
        <w:spacing w:after="0" w:line="240" w:lineRule="auto"/>
        <w:rPr>
          <w:rFonts w:eastAsia="Times New Roman" w:cs="Times New Roman"/>
          <w:sz w:val="24"/>
          <w:szCs w:val="24"/>
        </w:rPr>
      </w:pPr>
    </w:p>
    <w:p w:rsidR="00B803EB" w:rsidRPr="0057184D" w:rsidRDefault="0028382C" w:rsidP="00B803EB">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Policy Changes</w:t>
      </w:r>
      <w:r w:rsidR="00B803EB" w:rsidRPr="0057184D">
        <w:rPr>
          <w:rFonts w:eastAsia="Times New Roman" w:cs="Times New Roman"/>
          <w:b/>
          <w:bCs/>
          <w:color w:val="003366"/>
          <w:sz w:val="24"/>
          <w:szCs w:val="24"/>
        </w:rPr>
        <w:t xml:space="preserve"> </w:t>
      </w:r>
    </w:p>
    <w:p w:rsidR="00B803EB" w:rsidRDefault="0028382C" w:rsidP="00B803EB">
      <w:pPr>
        <w:spacing w:after="0" w:line="240" w:lineRule="auto"/>
        <w:rPr>
          <w:rFonts w:eastAsia="Times New Roman" w:cs="Times New Roman"/>
          <w:bCs/>
          <w:sz w:val="24"/>
          <w:szCs w:val="24"/>
        </w:rPr>
      </w:pPr>
      <w:r>
        <w:rPr>
          <w:rFonts w:eastAsia="Times New Roman" w:cs="Times New Roman"/>
          <w:bCs/>
          <w:sz w:val="24"/>
          <w:szCs w:val="24"/>
        </w:rPr>
        <w:lastRenderedPageBreak/>
        <w:t>Tony</w:t>
      </w:r>
      <w:r w:rsidR="002B58EB">
        <w:rPr>
          <w:rFonts w:eastAsia="Times New Roman" w:cs="Times New Roman"/>
          <w:bCs/>
          <w:sz w:val="24"/>
          <w:szCs w:val="24"/>
        </w:rPr>
        <w:t xml:space="preserve"> stated that staff and the service provider have discussed the amounts that were set by the Board several years ago for the Incumbent Worker Programs, Individual Training Account and the maximum amount to be reimbursed to companies participating in On</w:t>
      </w:r>
      <w:r w:rsidR="00587D97">
        <w:rPr>
          <w:rFonts w:eastAsia="Times New Roman" w:cs="Times New Roman"/>
          <w:bCs/>
          <w:sz w:val="24"/>
          <w:szCs w:val="24"/>
        </w:rPr>
        <w:t>-</w:t>
      </w:r>
      <w:r w:rsidR="002B58EB">
        <w:rPr>
          <w:rFonts w:eastAsia="Times New Roman" w:cs="Times New Roman"/>
          <w:bCs/>
          <w:sz w:val="24"/>
          <w:szCs w:val="24"/>
        </w:rPr>
        <w:t>the</w:t>
      </w:r>
      <w:r w:rsidR="00587D97">
        <w:rPr>
          <w:rFonts w:eastAsia="Times New Roman" w:cs="Times New Roman"/>
          <w:bCs/>
          <w:sz w:val="24"/>
          <w:szCs w:val="24"/>
        </w:rPr>
        <w:t>-</w:t>
      </w:r>
      <w:r w:rsidR="002B58EB">
        <w:rPr>
          <w:rFonts w:eastAsia="Times New Roman" w:cs="Times New Roman"/>
          <w:bCs/>
          <w:sz w:val="24"/>
          <w:szCs w:val="24"/>
        </w:rPr>
        <w:t>Job Training.  With the rising costs of everything, the staff suggested the following amounts:</w:t>
      </w:r>
    </w:p>
    <w:p w:rsidR="002B58EB" w:rsidRDefault="002B58EB" w:rsidP="00B803EB">
      <w:pPr>
        <w:spacing w:after="0" w:line="240" w:lineRule="auto"/>
        <w:rPr>
          <w:rFonts w:eastAsia="Times New Roman" w:cs="Times New Roman"/>
          <w:bCs/>
          <w:sz w:val="24"/>
          <w:szCs w:val="24"/>
        </w:rPr>
      </w:pPr>
    </w:p>
    <w:p w:rsidR="002B58EB" w:rsidRDefault="002B58EB" w:rsidP="00B803EB">
      <w:pPr>
        <w:spacing w:after="0" w:line="240" w:lineRule="auto"/>
        <w:rPr>
          <w:rFonts w:eastAsia="Times New Roman" w:cs="Times New Roman"/>
          <w:bCs/>
          <w:sz w:val="24"/>
          <w:szCs w:val="24"/>
        </w:rPr>
      </w:pPr>
      <w:r>
        <w:rPr>
          <w:rFonts w:eastAsia="Times New Roman" w:cs="Times New Roman"/>
          <w:bCs/>
          <w:sz w:val="24"/>
          <w:szCs w:val="24"/>
        </w:rPr>
        <w:t xml:space="preserve">IWT:  $20,000 </w:t>
      </w:r>
      <w:r w:rsidR="00587D97">
        <w:rPr>
          <w:rFonts w:eastAsia="Times New Roman" w:cs="Times New Roman"/>
          <w:bCs/>
          <w:sz w:val="24"/>
          <w:szCs w:val="24"/>
        </w:rPr>
        <w:t>limit</w:t>
      </w:r>
      <w:r w:rsidR="00040B0A">
        <w:rPr>
          <w:rFonts w:eastAsia="Times New Roman" w:cs="Times New Roman"/>
          <w:bCs/>
          <w:sz w:val="24"/>
          <w:szCs w:val="24"/>
        </w:rPr>
        <w:t>;</w:t>
      </w:r>
      <w:r>
        <w:rPr>
          <w:rFonts w:eastAsia="Times New Roman" w:cs="Times New Roman"/>
          <w:bCs/>
          <w:sz w:val="24"/>
          <w:szCs w:val="24"/>
        </w:rPr>
        <w:t xml:space="preserve"> $30,000 with committee approval.</w:t>
      </w:r>
    </w:p>
    <w:p w:rsidR="002B58EB" w:rsidRDefault="002B58EB" w:rsidP="00B803EB">
      <w:pPr>
        <w:spacing w:after="0" w:line="240" w:lineRule="auto"/>
        <w:rPr>
          <w:rFonts w:eastAsia="Times New Roman" w:cs="Times New Roman"/>
          <w:bCs/>
          <w:sz w:val="24"/>
          <w:szCs w:val="24"/>
        </w:rPr>
      </w:pPr>
      <w:r>
        <w:rPr>
          <w:rFonts w:eastAsia="Times New Roman" w:cs="Times New Roman"/>
          <w:bCs/>
          <w:sz w:val="24"/>
          <w:szCs w:val="24"/>
        </w:rPr>
        <w:t xml:space="preserve">OJT:  $35,000 </w:t>
      </w:r>
      <w:r w:rsidR="00F71F38">
        <w:rPr>
          <w:rFonts w:eastAsia="Times New Roman" w:cs="Times New Roman"/>
          <w:bCs/>
          <w:sz w:val="24"/>
          <w:szCs w:val="24"/>
        </w:rPr>
        <w:t>limit</w:t>
      </w:r>
      <w:r w:rsidR="00040B0A">
        <w:rPr>
          <w:rFonts w:eastAsia="Times New Roman" w:cs="Times New Roman"/>
          <w:bCs/>
          <w:sz w:val="24"/>
          <w:szCs w:val="24"/>
        </w:rPr>
        <w:t>;</w:t>
      </w:r>
      <w:r>
        <w:rPr>
          <w:rFonts w:eastAsia="Times New Roman" w:cs="Times New Roman"/>
          <w:bCs/>
          <w:sz w:val="24"/>
          <w:szCs w:val="24"/>
        </w:rPr>
        <w:t xml:space="preserve"> can exceed with approval.</w:t>
      </w:r>
    </w:p>
    <w:p w:rsidR="0028382C" w:rsidRPr="0057184D" w:rsidRDefault="002B58EB" w:rsidP="00B803EB">
      <w:pPr>
        <w:spacing w:after="0" w:line="240" w:lineRule="auto"/>
        <w:rPr>
          <w:rFonts w:eastAsia="Times New Roman" w:cs="Times New Roman"/>
          <w:bCs/>
          <w:sz w:val="24"/>
          <w:szCs w:val="24"/>
        </w:rPr>
      </w:pPr>
      <w:r>
        <w:rPr>
          <w:rFonts w:eastAsia="Times New Roman" w:cs="Times New Roman"/>
          <w:bCs/>
          <w:sz w:val="24"/>
          <w:szCs w:val="24"/>
        </w:rPr>
        <w:t xml:space="preserve">ITA:  $10,000 </w:t>
      </w:r>
      <w:r w:rsidR="00F71F38">
        <w:rPr>
          <w:rFonts w:eastAsia="Times New Roman" w:cs="Times New Roman"/>
          <w:bCs/>
          <w:sz w:val="24"/>
          <w:szCs w:val="24"/>
        </w:rPr>
        <w:t>limit</w:t>
      </w:r>
      <w:r w:rsidR="00040B0A">
        <w:rPr>
          <w:rFonts w:eastAsia="Times New Roman" w:cs="Times New Roman"/>
          <w:bCs/>
          <w:sz w:val="24"/>
          <w:szCs w:val="24"/>
        </w:rPr>
        <w:t>;</w:t>
      </w:r>
      <w:bookmarkStart w:id="0" w:name="_GoBack"/>
      <w:bookmarkEnd w:id="0"/>
      <w:r>
        <w:rPr>
          <w:rFonts w:eastAsia="Times New Roman" w:cs="Times New Roman"/>
          <w:bCs/>
          <w:sz w:val="24"/>
          <w:szCs w:val="24"/>
        </w:rPr>
        <w:t xml:space="preserve"> </w:t>
      </w:r>
      <w:r w:rsidR="00F7216D">
        <w:rPr>
          <w:rFonts w:eastAsia="Times New Roman" w:cs="Times New Roman"/>
          <w:bCs/>
          <w:sz w:val="24"/>
          <w:szCs w:val="24"/>
        </w:rPr>
        <w:t>$20,000 with approval.</w:t>
      </w:r>
    </w:p>
    <w:p w:rsidR="00B803EB" w:rsidRPr="0057184D" w:rsidRDefault="00B803EB" w:rsidP="00B803EB">
      <w:pPr>
        <w:spacing w:after="0" w:line="240" w:lineRule="auto"/>
        <w:rPr>
          <w:rFonts w:eastAsia="Times New Roman" w:cs="Times New Roman"/>
          <w:sz w:val="24"/>
          <w:szCs w:val="24"/>
        </w:rPr>
      </w:pPr>
      <w:r w:rsidRPr="0057184D">
        <w:rPr>
          <w:rFonts w:eastAsia="Times New Roman" w:cs="Times New Roman"/>
          <w:sz w:val="24"/>
          <w:szCs w:val="24"/>
        </w:rPr>
        <w:t xml:space="preserve"> </w:t>
      </w:r>
    </w:p>
    <w:p w:rsidR="0028382C" w:rsidRPr="00505961" w:rsidRDefault="00F7216D" w:rsidP="0028382C">
      <w:pPr>
        <w:spacing w:after="0" w:line="240" w:lineRule="auto"/>
        <w:rPr>
          <w:rFonts w:eastAsia="Times New Roman" w:cs="Times New Roman"/>
          <w:sz w:val="24"/>
          <w:szCs w:val="24"/>
        </w:rPr>
      </w:pPr>
      <w:r>
        <w:rPr>
          <w:rFonts w:eastAsia="Times New Roman" w:cs="Times New Roman"/>
          <w:sz w:val="24"/>
          <w:szCs w:val="24"/>
        </w:rPr>
        <w:t>Chris Strohl</w:t>
      </w:r>
      <w:r w:rsidR="0028382C">
        <w:rPr>
          <w:rFonts w:eastAsia="Times New Roman" w:cs="Times New Roman"/>
          <w:sz w:val="24"/>
          <w:szCs w:val="24"/>
        </w:rPr>
        <w:t xml:space="preserve"> </w:t>
      </w:r>
      <w:r w:rsidR="0028382C" w:rsidRPr="00505961">
        <w:rPr>
          <w:rFonts w:eastAsia="Times New Roman" w:cs="Times New Roman"/>
          <w:sz w:val="24"/>
          <w:szCs w:val="24"/>
        </w:rPr>
        <w:t xml:space="preserve">made the motion to approve the </w:t>
      </w:r>
      <w:r w:rsidR="0028382C">
        <w:rPr>
          <w:rFonts w:eastAsia="Times New Roman" w:cs="Times New Roman"/>
          <w:sz w:val="24"/>
          <w:szCs w:val="24"/>
        </w:rPr>
        <w:t>p</w:t>
      </w:r>
      <w:r w:rsidR="00845E87">
        <w:rPr>
          <w:rFonts w:eastAsia="Times New Roman" w:cs="Times New Roman"/>
          <w:sz w:val="24"/>
          <w:szCs w:val="24"/>
        </w:rPr>
        <w:t>olicy changes</w:t>
      </w:r>
      <w:r w:rsidR="0028382C" w:rsidRPr="00505961">
        <w:rPr>
          <w:rFonts w:eastAsia="Times New Roman" w:cs="Times New Roman"/>
          <w:sz w:val="24"/>
          <w:szCs w:val="24"/>
        </w:rPr>
        <w:t xml:space="preserve">, </w:t>
      </w:r>
      <w:r>
        <w:rPr>
          <w:rFonts w:eastAsia="Times New Roman" w:cs="Times New Roman"/>
          <w:sz w:val="24"/>
          <w:szCs w:val="24"/>
        </w:rPr>
        <w:t xml:space="preserve">Mike Conrad </w:t>
      </w:r>
      <w:r w:rsidR="0028382C" w:rsidRPr="00505961">
        <w:rPr>
          <w:rFonts w:eastAsia="Times New Roman" w:cs="Times New Roman"/>
          <w:sz w:val="24"/>
          <w:szCs w:val="24"/>
        </w:rPr>
        <w:t>seconded.  All in favor, motion passed.</w:t>
      </w:r>
    </w:p>
    <w:p w:rsidR="0041286E" w:rsidRDefault="0041286E" w:rsidP="00B803EB">
      <w:pPr>
        <w:spacing w:after="0" w:line="240" w:lineRule="auto"/>
        <w:rPr>
          <w:rFonts w:eastAsia="Times New Roman" w:cs="Times New Roman"/>
          <w:b/>
          <w:bCs/>
          <w:color w:val="003366"/>
          <w:sz w:val="24"/>
          <w:szCs w:val="24"/>
        </w:rPr>
      </w:pPr>
    </w:p>
    <w:p w:rsidR="00B803EB" w:rsidRPr="0057184D" w:rsidRDefault="00845E87" w:rsidP="00B803EB">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PY22 Proposed Budget</w:t>
      </w:r>
      <w:r w:rsidR="00B803EB" w:rsidRPr="0057184D">
        <w:rPr>
          <w:rFonts w:eastAsia="Times New Roman" w:cs="Times New Roman"/>
          <w:b/>
          <w:bCs/>
          <w:color w:val="003366"/>
          <w:sz w:val="24"/>
          <w:szCs w:val="24"/>
        </w:rPr>
        <w:t xml:space="preserve"> </w:t>
      </w:r>
    </w:p>
    <w:p w:rsidR="00E100D6" w:rsidRDefault="00845E87" w:rsidP="00E100D6">
      <w:pPr>
        <w:spacing w:after="0" w:line="240" w:lineRule="auto"/>
        <w:rPr>
          <w:rFonts w:eastAsia="Times New Roman" w:cs="Times New Roman"/>
          <w:sz w:val="24"/>
          <w:szCs w:val="24"/>
        </w:rPr>
      </w:pPr>
      <w:r>
        <w:rPr>
          <w:rFonts w:eastAsia="Times New Roman" w:cs="Times New Roman"/>
          <w:sz w:val="24"/>
          <w:szCs w:val="24"/>
        </w:rPr>
        <w:t>Debbie</w:t>
      </w:r>
      <w:r w:rsidR="00E100D6">
        <w:rPr>
          <w:rFonts w:eastAsia="Times New Roman" w:cs="Times New Roman"/>
          <w:sz w:val="24"/>
          <w:szCs w:val="24"/>
        </w:rPr>
        <w:t xml:space="preserve"> </w:t>
      </w:r>
      <w:r w:rsidR="00E100D6" w:rsidRPr="00E100D6">
        <w:rPr>
          <w:rFonts w:eastAsia="Times New Roman" w:cs="Times New Roman"/>
          <w:sz w:val="24"/>
          <w:szCs w:val="24"/>
        </w:rPr>
        <w:t>went over the proposed budget for PY2</w:t>
      </w:r>
      <w:r w:rsidR="00E100D6">
        <w:rPr>
          <w:rFonts w:eastAsia="Times New Roman" w:cs="Times New Roman"/>
          <w:sz w:val="24"/>
          <w:szCs w:val="24"/>
        </w:rPr>
        <w:t>2</w:t>
      </w:r>
      <w:r w:rsidR="00E100D6" w:rsidRPr="00E100D6">
        <w:rPr>
          <w:rFonts w:eastAsia="Times New Roman" w:cs="Times New Roman"/>
          <w:sz w:val="24"/>
          <w:szCs w:val="24"/>
        </w:rPr>
        <w:t xml:space="preserve"> </w:t>
      </w:r>
      <w:r w:rsidR="00F71F38">
        <w:rPr>
          <w:rFonts w:eastAsia="Times New Roman" w:cs="Times New Roman"/>
          <w:sz w:val="24"/>
          <w:szCs w:val="24"/>
        </w:rPr>
        <w:t>in detail</w:t>
      </w:r>
      <w:r w:rsidR="00E100D6" w:rsidRPr="00E100D6">
        <w:rPr>
          <w:rFonts w:eastAsia="Times New Roman" w:cs="Times New Roman"/>
          <w:sz w:val="24"/>
          <w:szCs w:val="24"/>
        </w:rPr>
        <w:t xml:space="preserve">.  </w:t>
      </w:r>
      <w:r w:rsidR="00F7216D" w:rsidRPr="00F7216D">
        <w:rPr>
          <w:rFonts w:eastAsia="Times New Roman" w:cs="Times New Roman"/>
          <w:sz w:val="24"/>
          <w:szCs w:val="24"/>
        </w:rPr>
        <w:t>Lake Land College</w:t>
      </w:r>
      <w:r w:rsidR="00F7216D">
        <w:rPr>
          <w:rFonts w:eastAsia="Times New Roman" w:cs="Times New Roman"/>
          <w:sz w:val="24"/>
          <w:szCs w:val="24"/>
        </w:rPr>
        <w:t xml:space="preserve"> approved a 5% increase in salaries</w:t>
      </w:r>
      <w:r w:rsidR="00F71F38">
        <w:rPr>
          <w:rFonts w:eastAsia="Times New Roman" w:cs="Times New Roman"/>
          <w:sz w:val="24"/>
          <w:szCs w:val="24"/>
        </w:rPr>
        <w:t>;</w:t>
      </w:r>
      <w:r w:rsidR="00F7216D">
        <w:rPr>
          <w:rFonts w:eastAsia="Times New Roman" w:cs="Times New Roman"/>
          <w:sz w:val="24"/>
          <w:szCs w:val="24"/>
        </w:rPr>
        <w:t xml:space="preserve"> added $1</w:t>
      </w:r>
      <w:r w:rsidR="00F71F38">
        <w:rPr>
          <w:rFonts w:eastAsia="Times New Roman" w:cs="Times New Roman"/>
          <w:sz w:val="24"/>
          <w:szCs w:val="24"/>
        </w:rPr>
        <w:t>,</w:t>
      </w:r>
      <w:r w:rsidR="00F7216D">
        <w:rPr>
          <w:rFonts w:eastAsia="Times New Roman" w:cs="Times New Roman"/>
          <w:sz w:val="24"/>
          <w:szCs w:val="24"/>
        </w:rPr>
        <w:t>000 for conferences</w:t>
      </w:r>
      <w:r w:rsidR="00F71F38">
        <w:rPr>
          <w:rFonts w:eastAsia="Times New Roman" w:cs="Times New Roman"/>
          <w:sz w:val="24"/>
          <w:szCs w:val="24"/>
        </w:rPr>
        <w:t xml:space="preserve"> as we are seeing more after the pandemic restrictions have lifted; split the Admin travel budget between In-State and Out-of-State; and</w:t>
      </w:r>
      <w:r w:rsidR="00F7216D">
        <w:rPr>
          <w:rFonts w:eastAsia="Times New Roman" w:cs="Times New Roman"/>
          <w:sz w:val="24"/>
          <w:szCs w:val="24"/>
        </w:rPr>
        <w:t xml:space="preserve"> decreased </w:t>
      </w:r>
      <w:r w:rsidR="00F71F38">
        <w:rPr>
          <w:rFonts w:eastAsia="Times New Roman" w:cs="Times New Roman"/>
          <w:sz w:val="24"/>
          <w:szCs w:val="24"/>
        </w:rPr>
        <w:t>a couple of</w:t>
      </w:r>
      <w:r w:rsidR="00F7216D">
        <w:rPr>
          <w:rFonts w:eastAsia="Times New Roman" w:cs="Times New Roman"/>
          <w:sz w:val="24"/>
          <w:szCs w:val="24"/>
        </w:rPr>
        <w:t xml:space="preserve"> line items.  Overall increase is </w:t>
      </w:r>
      <w:r w:rsidR="00F71F38">
        <w:rPr>
          <w:rFonts w:eastAsia="Times New Roman" w:cs="Times New Roman"/>
          <w:sz w:val="24"/>
          <w:szCs w:val="24"/>
        </w:rPr>
        <w:t>2.</w:t>
      </w:r>
      <w:r w:rsidR="00F7216D">
        <w:rPr>
          <w:rFonts w:eastAsia="Times New Roman" w:cs="Times New Roman"/>
          <w:sz w:val="24"/>
          <w:szCs w:val="24"/>
        </w:rPr>
        <w:t>8%.</w:t>
      </w:r>
      <w:r w:rsidR="00F71F38">
        <w:rPr>
          <w:rFonts w:eastAsia="Times New Roman" w:cs="Times New Roman"/>
          <w:sz w:val="24"/>
          <w:szCs w:val="24"/>
        </w:rPr>
        <w:t xml:space="preserve">  She also presented the budget for the Apprenticeship Navigator grant which is based off of the awarded amount from DCEO.  </w:t>
      </w:r>
      <w:r w:rsidR="00F7216D">
        <w:rPr>
          <w:rFonts w:eastAsia="Times New Roman" w:cs="Times New Roman"/>
          <w:sz w:val="24"/>
          <w:szCs w:val="24"/>
        </w:rPr>
        <w:t>Kevin Bushur</w:t>
      </w:r>
      <w:r w:rsidR="00E100D6" w:rsidRPr="00E100D6">
        <w:rPr>
          <w:rFonts w:eastAsia="Times New Roman" w:cs="Times New Roman"/>
          <w:sz w:val="24"/>
          <w:szCs w:val="24"/>
        </w:rPr>
        <w:t xml:space="preserve"> made the motion to approve the budget. </w:t>
      </w:r>
      <w:r w:rsidR="00F7216D">
        <w:rPr>
          <w:rFonts w:eastAsia="Times New Roman" w:cs="Times New Roman"/>
          <w:sz w:val="24"/>
          <w:szCs w:val="24"/>
        </w:rPr>
        <w:t xml:space="preserve"> Mike Conrad se</w:t>
      </w:r>
      <w:r w:rsidR="00E100D6" w:rsidRPr="00E100D6">
        <w:rPr>
          <w:rFonts w:eastAsia="Times New Roman" w:cs="Times New Roman"/>
          <w:sz w:val="24"/>
          <w:szCs w:val="24"/>
        </w:rPr>
        <w:t>conded.  Roll call vote. All in favor, motion passed.</w:t>
      </w:r>
    </w:p>
    <w:p w:rsidR="00E100D6" w:rsidRDefault="00E100D6" w:rsidP="00E100D6">
      <w:pPr>
        <w:spacing w:after="0" w:line="240" w:lineRule="auto"/>
        <w:rPr>
          <w:rFonts w:eastAsia="Times New Roman" w:cs="Times New Roman"/>
          <w:sz w:val="24"/>
          <w:szCs w:val="24"/>
        </w:rPr>
      </w:pPr>
    </w:p>
    <w:p w:rsidR="00B803EB" w:rsidRPr="0057184D" w:rsidRDefault="00E100D6" w:rsidP="00B803EB">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PY22 Meeting Schedule</w:t>
      </w:r>
      <w:r w:rsidR="00B803EB" w:rsidRPr="0057184D">
        <w:rPr>
          <w:rFonts w:eastAsia="Times New Roman" w:cs="Times New Roman"/>
          <w:b/>
          <w:bCs/>
          <w:color w:val="003366"/>
          <w:sz w:val="24"/>
          <w:szCs w:val="24"/>
        </w:rPr>
        <w:t xml:space="preserve">  </w:t>
      </w:r>
    </w:p>
    <w:p w:rsidR="00E100D6" w:rsidRPr="00E100D6" w:rsidRDefault="00E100D6" w:rsidP="00E100D6">
      <w:pPr>
        <w:spacing w:after="0" w:line="240" w:lineRule="auto"/>
        <w:rPr>
          <w:rFonts w:eastAsia="Times New Roman" w:cs="Times New Roman"/>
          <w:sz w:val="24"/>
          <w:szCs w:val="24"/>
        </w:rPr>
      </w:pPr>
      <w:r>
        <w:rPr>
          <w:rFonts w:eastAsia="Times New Roman" w:cs="Times New Roman"/>
          <w:sz w:val="24"/>
          <w:szCs w:val="24"/>
        </w:rPr>
        <w:t>T</w:t>
      </w:r>
      <w:r w:rsidRPr="00E100D6">
        <w:rPr>
          <w:rFonts w:eastAsia="Times New Roman" w:cs="Times New Roman"/>
          <w:sz w:val="24"/>
          <w:szCs w:val="24"/>
        </w:rPr>
        <w:t>he proposed meeting schedule for the next fiscal year</w:t>
      </w:r>
      <w:r>
        <w:rPr>
          <w:rFonts w:eastAsia="Times New Roman" w:cs="Times New Roman"/>
          <w:sz w:val="24"/>
          <w:szCs w:val="24"/>
        </w:rPr>
        <w:t xml:space="preserve"> was presented</w:t>
      </w:r>
      <w:r w:rsidRPr="00E100D6">
        <w:rPr>
          <w:rFonts w:eastAsia="Times New Roman" w:cs="Times New Roman"/>
          <w:sz w:val="24"/>
          <w:szCs w:val="24"/>
        </w:rPr>
        <w:t xml:space="preserve">.  </w:t>
      </w:r>
      <w:r w:rsidR="00F7216D">
        <w:rPr>
          <w:rFonts w:eastAsia="Times New Roman" w:cs="Times New Roman"/>
          <w:sz w:val="24"/>
          <w:szCs w:val="24"/>
        </w:rPr>
        <w:t xml:space="preserve">Casey Burgholzer </w:t>
      </w:r>
      <w:r w:rsidRPr="00E100D6">
        <w:rPr>
          <w:rFonts w:eastAsia="Times New Roman" w:cs="Times New Roman"/>
          <w:sz w:val="24"/>
          <w:szCs w:val="24"/>
        </w:rPr>
        <w:t xml:space="preserve">made the motion to accept the new schedule, </w:t>
      </w:r>
      <w:r w:rsidR="00F7216D">
        <w:rPr>
          <w:rFonts w:eastAsia="Times New Roman" w:cs="Times New Roman"/>
          <w:sz w:val="24"/>
          <w:szCs w:val="24"/>
        </w:rPr>
        <w:t>Carol Tracy</w:t>
      </w:r>
      <w:r w:rsidRPr="00E100D6">
        <w:rPr>
          <w:rFonts w:eastAsia="Times New Roman" w:cs="Times New Roman"/>
          <w:sz w:val="24"/>
          <w:szCs w:val="24"/>
        </w:rPr>
        <w:t xml:space="preserve"> seconded.  All in favor, motion passed.</w:t>
      </w:r>
    </w:p>
    <w:p w:rsidR="00571067" w:rsidRPr="0057184D" w:rsidRDefault="00571067" w:rsidP="00B803EB">
      <w:pPr>
        <w:spacing w:after="0" w:line="240" w:lineRule="auto"/>
        <w:rPr>
          <w:rFonts w:eastAsia="Times New Roman" w:cs="Times New Roman"/>
          <w:bCs/>
          <w:sz w:val="24"/>
          <w:szCs w:val="24"/>
        </w:rPr>
      </w:pPr>
    </w:p>
    <w:p w:rsidR="00AF05F2" w:rsidRPr="0057184D" w:rsidRDefault="00326624" w:rsidP="00507F85">
      <w:pPr>
        <w:spacing w:after="0" w:line="240" w:lineRule="auto"/>
        <w:rPr>
          <w:rFonts w:eastAsia="Times New Roman" w:cs="Times New Roman"/>
          <w:b/>
          <w:bCs/>
          <w:color w:val="003366"/>
          <w:sz w:val="24"/>
          <w:szCs w:val="24"/>
        </w:rPr>
      </w:pPr>
      <w:r w:rsidRPr="0057184D">
        <w:rPr>
          <w:rFonts w:eastAsia="Times New Roman" w:cs="Times New Roman"/>
          <w:b/>
          <w:bCs/>
          <w:color w:val="003366"/>
          <w:sz w:val="24"/>
          <w:szCs w:val="24"/>
        </w:rPr>
        <w:t>O</w:t>
      </w:r>
      <w:r w:rsidR="00C022DF" w:rsidRPr="0057184D">
        <w:rPr>
          <w:rFonts w:eastAsia="Times New Roman" w:cs="Times New Roman"/>
          <w:b/>
          <w:bCs/>
          <w:color w:val="003366"/>
          <w:sz w:val="24"/>
          <w:szCs w:val="24"/>
        </w:rPr>
        <w:t xml:space="preserve">ther </w:t>
      </w:r>
      <w:r w:rsidR="00507F85" w:rsidRPr="0057184D">
        <w:rPr>
          <w:rFonts w:eastAsia="Times New Roman" w:cs="Times New Roman"/>
          <w:b/>
          <w:bCs/>
          <w:color w:val="003366"/>
          <w:sz w:val="24"/>
          <w:szCs w:val="24"/>
        </w:rPr>
        <w:t>Business</w:t>
      </w:r>
    </w:p>
    <w:p w:rsidR="001C4601" w:rsidRPr="0057184D" w:rsidRDefault="00F71F38" w:rsidP="00DB65C6">
      <w:pPr>
        <w:spacing w:after="0" w:line="240" w:lineRule="auto"/>
        <w:rPr>
          <w:rFonts w:eastAsia="Times New Roman" w:cs="Times New Roman"/>
          <w:sz w:val="24"/>
          <w:szCs w:val="24"/>
        </w:rPr>
      </w:pPr>
      <w:r>
        <w:rPr>
          <w:rFonts w:eastAsia="Times New Roman" w:cs="Times New Roman"/>
          <w:sz w:val="24"/>
          <w:szCs w:val="24"/>
        </w:rPr>
        <w:t>A question was asked about the LIFT project in Mattoon and Chris explained the program.  The WIOA piece would be more with paying for work experience for these students.</w:t>
      </w:r>
    </w:p>
    <w:p w:rsidR="00DB65C6" w:rsidRPr="0057184D" w:rsidRDefault="00DB65C6" w:rsidP="00DB65C6">
      <w:pPr>
        <w:spacing w:after="0" w:line="240" w:lineRule="auto"/>
        <w:rPr>
          <w:rFonts w:eastAsia="Times New Roman" w:cs="Times New Roman"/>
          <w:color w:val="003366"/>
          <w:sz w:val="24"/>
          <w:szCs w:val="24"/>
        </w:rPr>
      </w:pPr>
      <w:r w:rsidRPr="0057184D">
        <w:rPr>
          <w:rFonts w:eastAsia="Times New Roman" w:cs="Times New Roman"/>
          <w:color w:val="003366"/>
          <w:sz w:val="24"/>
          <w:szCs w:val="24"/>
        </w:rPr>
        <w:t> </w:t>
      </w:r>
    </w:p>
    <w:p w:rsidR="00503318"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b/>
          <w:bCs/>
          <w:color w:val="003366"/>
          <w:sz w:val="24"/>
          <w:szCs w:val="24"/>
        </w:rPr>
        <w:t>Date and Time Next Meeting:</w:t>
      </w:r>
      <w:r w:rsidRPr="0057184D">
        <w:rPr>
          <w:rFonts w:eastAsia="Times New Roman" w:cs="Times New Roman"/>
          <w:b/>
          <w:bCs/>
          <w:color w:val="000000"/>
          <w:sz w:val="24"/>
          <w:szCs w:val="24"/>
        </w:rPr>
        <w:t xml:space="preserve"> </w:t>
      </w:r>
      <w:r w:rsidRPr="0057184D">
        <w:rPr>
          <w:rFonts w:eastAsia="Times New Roman" w:cs="Times New Roman"/>
          <w:color w:val="000000"/>
          <w:sz w:val="24"/>
          <w:szCs w:val="24"/>
        </w:rPr>
        <w:t xml:space="preserve">The next </w:t>
      </w:r>
      <w:r w:rsidR="00B6140F" w:rsidRPr="0057184D">
        <w:rPr>
          <w:rFonts w:eastAsia="Times New Roman" w:cs="Times New Roman"/>
          <w:color w:val="000000"/>
          <w:sz w:val="24"/>
          <w:szCs w:val="24"/>
        </w:rPr>
        <w:t xml:space="preserve">Planning </w:t>
      </w:r>
      <w:r w:rsidR="00C022DF" w:rsidRPr="0057184D">
        <w:rPr>
          <w:rFonts w:eastAsia="Times New Roman" w:cs="Times New Roman"/>
          <w:color w:val="000000"/>
          <w:sz w:val="24"/>
          <w:szCs w:val="24"/>
        </w:rPr>
        <w:t>&amp;</w:t>
      </w:r>
      <w:r w:rsidR="00B6140F" w:rsidRPr="0057184D">
        <w:rPr>
          <w:rFonts w:eastAsia="Times New Roman" w:cs="Times New Roman"/>
          <w:color w:val="000000"/>
          <w:sz w:val="24"/>
          <w:szCs w:val="24"/>
        </w:rPr>
        <w:t xml:space="preserve"> </w:t>
      </w:r>
      <w:r w:rsidR="00D1404B" w:rsidRPr="0057184D">
        <w:rPr>
          <w:rFonts w:eastAsia="Times New Roman" w:cs="Times New Roman"/>
          <w:color w:val="000000"/>
          <w:sz w:val="24"/>
          <w:szCs w:val="24"/>
        </w:rPr>
        <w:t xml:space="preserve">Oversight meeting will be </w:t>
      </w:r>
      <w:r w:rsidR="00E100D6">
        <w:rPr>
          <w:rFonts w:eastAsia="Times New Roman" w:cs="Times New Roman"/>
          <w:color w:val="000000"/>
          <w:sz w:val="24"/>
          <w:szCs w:val="24"/>
        </w:rPr>
        <w:t>September 15</w:t>
      </w:r>
      <w:r w:rsidR="00CE16BC" w:rsidRPr="0057184D">
        <w:rPr>
          <w:rFonts w:eastAsia="Times New Roman" w:cs="Times New Roman"/>
          <w:color w:val="000000"/>
          <w:sz w:val="24"/>
          <w:szCs w:val="24"/>
        </w:rPr>
        <w:t>, 2022 at</w:t>
      </w:r>
      <w:r w:rsidR="00BF269F" w:rsidRPr="0057184D">
        <w:rPr>
          <w:rFonts w:eastAsia="Times New Roman" w:cs="Times New Roman"/>
          <w:color w:val="000000"/>
          <w:sz w:val="24"/>
          <w:szCs w:val="24"/>
        </w:rPr>
        <w:t xml:space="preserve"> 4:30 pm</w:t>
      </w:r>
      <w:r w:rsidR="002E55B8" w:rsidRPr="0057184D">
        <w:rPr>
          <w:rFonts w:eastAsia="Times New Roman" w:cs="Times New Roman"/>
          <w:color w:val="000000"/>
          <w:sz w:val="24"/>
          <w:szCs w:val="24"/>
        </w:rPr>
        <w:t>.</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color w:val="003366"/>
          <w:sz w:val="24"/>
          <w:szCs w:val="24"/>
        </w:rPr>
        <w:t> </w:t>
      </w:r>
    </w:p>
    <w:p w:rsidR="00DB65C6" w:rsidRPr="0057184D" w:rsidRDefault="00DB65C6" w:rsidP="00DB65C6">
      <w:pPr>
        <w:spacing w:after="0" w:line="240" w:lineRule="auto"/>
        <w:rPr>
          <w:rFonts w:eastAsia="Times New Roman" w:cs="Times New Roman"/>
          <w:color w:val="000000"/>
          <w:sz w:val="24"/>
          <w:szCs w:val="24"/>
        </w:rPr>
      </w:pPr>
      <w:r w:rsidRPr="0057184D">
        <w:rPr>
          <w:rFonts w:eastAsia="Times New Roman" w:cs="Times New Roman"/>
          <w:b/>
          <w:bCs/>
          <w:color w:val="003366"/>
          <w:sz w:val="24"/>
          <w:szCs w:val="24"/>
        </w:rPr>
        <w:t xml:space="preserve">Public Comment - </w:t>
      </w:r>
      <w:r w:rsidR="00AF05F2" w:rsidRPr="0057184D">
        <w:rPr>
          <w:rFonts w:eastAsia="Times New Roman" w:cs="Times New Roman"/>
          <w:color w:val="000000"/>
          <w:sz w:val="24"/>
          <w:szCs w:val="24"/>
        </w:rPr>
        <w:t xml:space="preserve"> </w:t>
      </w:r>
    </w:p>
    <w:p w:rsidR="00DB65C6" w:rsidRPr="0057184D" w:rsidRDefault="00B803EB" w:rsidP="00DB65C6">
      <w:pPr>
        <w:spacing w:after="0" w:line="240" w:lineRule="auto"/>
        <w:rPr>
          <w:rFonts w:eastAsia="Times New Roman" w:cs="Times New Roman"/>
          <w:sz w:val="24"/>
          <w:szCs w:val="24"/>
        </w:rPr>
      </w:pPr>
      <w:r w:rsidRPr="0057184D">
        <w:rPr>
          <w:rFonts w:eastAsia="Times New Roman" w:cs="Times New Roman"/>
          <w:sz w:val="24"/>
          <w:szCs w:val="24"/>
        </w:rPr>
        <w:t>None</w:t>
      </w:r>
      <w:r w:rsidR="00087D0F" w:rsidRPr="0057184D">
        <w:rPr>
          <w:rFonts w:eastAsia="Times New Roman" w:cs="Times New Roman"/>
          <w:sz w:val="24"/>
          <w:szCs w:val="24"/>
        </w:rPr>
        <w:t>.</w:t>
      </w:r>
    </w:p>
    <w:p w:rsidR="00BF269F" w:rsidRPr="0057184D" w:rsidRDefault="00BF269F" w:rsidP="00DB65C6">
      <w:pPr>
        <w:spacing w:after="0" w:line="240" w:lineRule="auto"/>
        <w:rPr>
          <w:rFonts w:eastAsia="Times New Roman" w:cs="Times New Roman"/>
          <w:color w:val="003366"/>
          <w:sz w:val="24"/>
          <w:szCs w:val="24"/>
        </w:rPr>
      </w:pPr>
    </w:p>
    <w:p w:rsidR="00DB65C6" w:rsidRPr="00A51670" w:rsidRDefault="00DB65C6" w:rsidP="00DB65C6">
      <w:pPr>
        <w:spacing w:after="0" w:line="240" w:lineRule="auto"/>
        <w:rPr>
          <w:rFonts w:eastAsia="Times New Roman" w:cs="Times New Roman"/>
          <w:color w:val="000000"/>
          <w:sz w:val="24"/>
          <w:szCs w:val="24"/>
        </w:rPr>
      </w:pPr>
      <w:r w:rsidRPr="0057184D">
        <w:rPr>
          <w:rFonts w:eastAsia="Times New Roman" w:cs="Times New Roman"/>
          <w:b/>
          <w:bCs/>
          <w:color w:val="003366"/>
          <w:sz w:val="24"/>
          <w:szCs w:val="24"/>
        </w:rPr>
        <w:t xml:space="preserve">Motion to Adjourn: </w:t>
      </w:r>
      <w:r w:rsidR="009D16E0" w:rsidRPr="0057184D">
        <w:rPr>
          <w:rFonts w:eastAsia="Times New Roman" w:cs="Times New Roman"/>
          <w:color w:val="000000"/>
          <w:sz w:val="24"/>
          <w:szCs w:val="24"/>
        </w:rPr>
        <w:t xml:space="preserve">Meeting was adjourned at </w:t>
      </w:r>
      <w:r w:rsidR="00F7216D">
        <w:rPr>
          <w:rFonts w:eastAsia="Times New Roman" w:cs="Times New Roman"/>
          <w:color w:val="000000"/>
          <w:sz w:val="24"/>
          <w:szCs w:val="24"/>
        </w:rPr>
        <w:t>5:20</w:t>
      </w:r>
      <w:r w:rsidR="00A74443" w:rsidRPr="0057184D">
        <w:rPr>
          <w:rFonts w:eastAsia="Times New Roman" w:cs="Times New Roman"/>
          <w:color w:val="000000"/>
          <w:sz w:val="24"/>
          <w:szCs w:val="24"/>
        </w:rPr>
        <w:t xml:space="preserve"> </w:t>
      </w:r>
      <w:r w:rsidR="009C4676" w:rsidRPr="0057184D">
        <w:rPr>
          <w:rFonts w:eastAsia="Times New Roman" w:cs="Times New Roman"/>
          <w:color w:val="000000"/>
          <w:sz w:val="24"/>
          <w:szCs w:val="24"/>
        </w:rPr>
        <w:t>pm</w:t>
      </w:r>
      <w:r w:rsidRPr="0057184D">
        <w:rPr>
          <w:rFonts w:eastAsia="Times New Roman" w:cs="Times New Roman"/>
          <w:color w:val="000000"/>
          <w:sz w:val="24"/>
          <w:szCs w:val="24"/>
        </w:rPr>
        <w:t xml:space="preserve">. </w:t>
      </w:r>
      <w:r w:rsidR="00571067" w:rsidRPr="0057184D">
        <w:rPr>
          <w:rFonts w:eastAsia="Times New Roman" w:cs="Times New Roman"/>
          <w:color w:val="000000"/>
          <w:sz w:val="24"/>
          <w:szCs w:val="24"/>
        </w:rPr>
        <w:t xml:space="preserve"> </w:t>
      </w:r>
      <w:r w:rsidR="00F7216D">
        <w:rPr>
          <w:rFonts w:eastAsia="Times New Roman" w:cs="Times New Roman"/>
          <w:color w:val="000000"/>
          <w:sz w:val="24"/>
          <w:szCs w:val="24"/>
        </w:rPr>
        <w:t>Kevin Bushur m</w:t>
      </w:r>
      <w:r w:rsidRPr="0057184D">
        <w:rPr>
          <w:rFonts w:eastAsia="Times New Roman" w:cs="Times New Roman"/>
          <w:color w:val="000000"/>
          <w:sz w:val="24"/>
          <w:szCs w:val="24"/>
        </w:rPr>
        <w:t>ade the motion,</w:t>
      </w:r>
      <w:r w:rsidR="00507A55" w:rsidRPr="0057184D">
        <w:rPr>
          <w:rFonts w:eastAsia="Times New Roman" w:cs="Times New Roman"/>
          <w:color w:val="000000"/>
          <w:sz w:val="24"/>
          <w:szCs w:val="24"/>
        </w:rPr>
        <w:t xml:space="preserve"> </w:t>
      </w:r>
      <w:r w:rsidR="00F7216D">
        <w:rPr>
          <w:rFonts w:eastAsia="Times New Roman" w:cs="Times New Roman"/>
          <w:color w:val="000000"/>
          <w:sz w:val="24"/>
          <w:szCs w:val="24"/>
        </w:rPr>
        <w:t>Casey Burgholzer</w:t>
      </w:r>
      <w:r w:rsidR="00571067" w:rsidRPr="0057184D">
        <w:rPr>
          <w:rFonts w:eastAsia="Times New Roman" w:cs="Times New Roman"/>
          <w:color w:val="000000"/>
          <w:sz w:val="24"/>
          <w:szCs w:val="24"/>
        </w:rPr>
        <w:t xml:space="preserve"> seconded. </w:t>
      </w:r>
      <w:r w:rsidRPr="0057184D">
        <w:rPr>
          <w:rFonts w:eastAsia="Times New Roman" w:cs="Times New Roman"/>
          <w:color w:val="000000"/>
          <w:sz w:val="24"/>
          <w:szCs w:val="24"/>
        </w:rPr>
        <w:t xml:space="preserve"> Motion Carried.</w:t>
      </w:r>
    </w:p>
    <w:sectPr w:rsidR="00DB65C6"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61" w:rsidRDefault="00505961" w:rsidP="00505961">
      <w:pPr>
        <w:spacing w:after="0" w:line="240" w:lineRule="auto"/>
      </w:pPr>
      <w:r>
        <w:separator/>
      </w:r>
    </w:p>
  </w:endnote>
  <w:endnote w:type="continuationSeparator" w:id="0">
    <w:p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61" w:rsidRDefault="00505961" w:rsidP="00505961">
      <w:pPr>
        <w:spacing w:after="0" w:line="240" w:lineRule="auto"/>
      </w:pPr>
      <w:r>
        <w:separator/>
      </w:r>
    </w:p>
  </w:footnote>
  <w:footnote w:type="continuationSeparator" w:id="0">
    <w:p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3500A"/>
    <w:multiLevelType w:val="hybridMultilevel"/>
    <w:tmpl w:val="A0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6"/>
    <w:rsid w:val="00005C3C"/>
    <w:rsid w:val="00011453"/>
    <w:rsid w:val="0001359F"/>
    <w:rsid w:val="00026615"/>
    <w:rsid w:val="00040B0A"/>
    <w:rsid w:val="00045C29"/>
    <w:rsid w:val="00046565"/>
    <w:rsid w:val="0006390B"/>
    <w:rsid w:val="00071338"/>
    <w:rsid w:val="00072347"/>
    <w:rsid w:val="00073BCD"/>
    <w:rsid w:val="00082841"/>
    <w:rsid w:val="00087D0F"/>
    <w:rsid w:val="00094FB6"/>
    <w:rsid w:val="000B07BE"/>
    <w:rsid w:val="000B6F1E"/>
    <w:rsid w:val="000D60A9"/>
    <w:rsid w:val="000D62DF"/>
    <w:rsid w:val="000E021B"/>
    <w:rsid w:val="000E0FD1"/>
    <w:rsid w:val="000E3655"/>
    <w:rsid w:val="000F2065"/>
    <w:rsid w:val="000F33B8"/>
    <w:rsid w:val="00127A80"/>
    <w:rsid w:val="00132AB1"/>
    <w:rsid w:val="0015794D"/>
    <w:rsid w:val="00162DFB"/>
    <w:rsid w:val="00181E3F"/>
    <w:rsid w:val="00182E61"/>
    <w:rsid w:val="00183C6E"/>
    <w:rsid w:val="001949F2"/>
    <w:rsid w:val="001967CD"/>
    <w:rsid w:val="001B2CF1"/>
    <w:rsid w:val="001C0707"/>
    <w:rsid w:val="001C2A05"/>
    <w:rsid w:val="001C4601"/>
    <w:rsid w:val="001F7626"/>
    <w:rsid w:val="00203AF5"/>
    <w:rsid w:val="0023563C"/>
    <w:rsid w:val="00245DC8"/>
    <w:rsid w:val="002617BC"/>
    <w:rsid w:val="00265E98"/>
    <w:rsid w:val="0027278E"/>
    <w:rsid w:val="0028382C"/>
    <w:rsid w:val="00290822"/>
    <w:rsid w:val="00292691"/>
    <w:rsid w:val="002A4E7D"/>
    <w:rsid w:val="002B58EB"/>
    <w:rsid w:val="002E55B8"/>
    <w:rsid w:val="00317C0D"/>
    <w:rsid w:val="00326624"/>
    <w:rsid w:val="00333FDD"/>
    <w:rsid w:val="00341250"/>
    <w:rsid w:val="003423D0"/>
    <w:rsid w:val="00372EFA"/>
    <w:rsid w:val="00385A83"/>
    <w:rsid w:val="003A1836"/>
    <w:rsid w:val="003A3E3D"/>
    <w:rsid w:val="003D1882"/>
    <w:rsid w:val="003E7183"/>
    <w:rsid w:val="003F3114"/>
    <w:rsid w:val="003F3252"/>
    <w:rsid w:val="003F39EA"/>
    <w:rsid w:val="003F5C9F"/>
    <w:rsid w:val="004051E4"/>
    <w:rsid w:val="00412571"/>
    <w:rsid w:val="0041286E"/>
    <w:rsid w:val="00426D3F"/>
    <w:rsid w:val="004270B3"/>
    <w:rsid w:val="00434292"/>
    <w:rsid w:val="004352D6"/>
    <w:rsid w:val="00447221"/>
    <w:rsid w:val="00480AE4"/>
    <w:rsid w:val="00490AE4"/>
    <w:rsid w:val="004C3170"/>
    <w:rsid w:val="00503318"/>
    <w:rsid w:val="00505961"/>
    <w:rsid w:val="00507A55"/>
    <w:rsid w:val="00507F85"/>
    <w:rsid w:val="005172B9"/>
    <w:rsid w:val="00540790"/>
    <w:rsid w:val="00550D14"/>
    <w:rsid w:val="00556C84"/>
    <w:rsid w:val="00565ACC"/>
    <w:rsid w:val="00571067"/>
    <w:rsid w:val="0057184D"/>
    <w:rsid w:val="00576DF1"/>
    <w:rsid w:val="00587D97"/>
    <w:rsid w:val="006137CB"/>
    <w:rsid w:val="00627481"/>
    <w:rsid w:val="00660EFE"/>
    <w:rsid w:val="00685883"/>
    <w:rsid w:val="0068727A"/>
    <w:rsid w:val="006A4815"/>
    <w:rsid w:val="006A4A0F"/>
    <w:rsid w:val="006A6A5A"/>
    <w:rsid w:val="006B7B85"/>
    <w:rsid w:val="006C3218"/>
    <w:rsid w:val="006D7BB3"/>
    <w:rsid w:val="00707EEC"/>
    <w:rsid w:val="00714824"/>
    <w:rsid w:val="0075283B"/>
    <w:rsid w:val="00774A04"/>
    <w:rsid w:val="00782128"/>
    <w:rsid w:val="007917B2"/>
    <w:rsid w:val="007942E6"/>
    <w:rsid w:val="007B7C36"/>
    <w:rsid w:val="007D1025"/>
    <w:rsid w:val="007F78B2"/>
    <w:rsid w:val="00815979"/>
    <w:rsid w:val="008333B5"/>
    <w:rsid w:val="00845E87"/>
    <w:rsid w:val="008667B2"/>
    <w:rsid w:val="0088647C"/>
    <w:rsid w:val="0089097C"/>
    <w:rsid w:val="008B03D7"/>
    <w:rsid w:val="008B4AD2"/>
    <w:rsid w:val="008C41E2"/>
    <w:rsid w:val="008E7C1E"/>
    <w:rsid w:val="009B373E"/>
    <w:rsid w:val="009B46E4"/>
    <w:rsid w:val="009C2EBD"/>
    <w:rsid w:val="009C4676"/>
    <w:rsid w:val="009D16E0"/>
    <w:rsid w:val="009F1BAC"/>
    <w:rsid w:val="00A17B27"/>
    <w:rsid w:val="00A2682A"/>
    <w:rsid w:val="00A33395"/>
    <w:rsid w:val="00A405B6"/>
    <w:rsid w:val="00A51670"/>
    <w:rsid w:val="00A56992"/>
    <w:rsid w:val="00A57724"/>
    <w:rsid w:val="00A74443"/>
    <w:rsid w:val="00A75D59"/>
    <w:rsid w:val="00A86650"/>
    <w:rsid w:val="00A97E70"/>
    <w:rsid w:val="00AD75EA"/>
    <w:rsid w:val="00AE245C"/>
    <w:rsid w:val="00AF05F2"/>
    <w:rsid w:val="00B457BD"/>
    <w:rsid w:val="00B5452C"/>
    <w:rsid w:val="00B559F3"/>
    <w:rsid w:val="00B57C0D"/>
    <w:rsid w:val="00B6140F"/>
    <w:rsid w:val="00B639B6"/>
    <w:rsid w:val="00B63FFF"/>
    <w:rsid w:val="00B76853"/>
    <w:rsid w:val="00B803EB"/>
    <w:rsid w:val="00B83DB6"/>
    <w:rsid w:val="00BC3FC6"/>
    <w:rsid w:val="00BD46A6"/>
    <w:rsid w:val="00BE557A"/>
    <w:rsid w:val="00BF269F"/>
    <w:rsid w:val="00C022DF"/>
    <w:rsid w:val="00C03944"/>
    <w:rsid w:val="00C055D9"/>
    <w:rsid w:val="00C11334"/>
    <w:rsid w:val="00C11E0F"/>
    <w:rsid w:val="00C971A1"/>
    <w:rsid w:val="00CA15DE"/>
    <w:rsid w:val="00CA705D"/>
    <w:rsid w:val="00CD47A5"/>
    <w:rsid w:val="00CE16BC"/>
    <w:rsid w:val="00CE4340"/>
    <w:rsid w:val="00D1102C"/>
    <w:rsid w:val="00D1404B"/>
    <w:rsid w:val="00D45D38"/>
    <w:rsid w:val="00D50E2D"/>
    <w:rsid w:val="00D60926"/>
    <w:rsid w:val="00D725D1"/>
    <w:rsid w:val="00D728B5"/>
    <w:rsid w:val="00D8729B"/>
    <w:rsid w:val="00D92ECB"/>
    <w:rsid w:val="00DB65C6"/>
    <w:rsid w:val="00DC28BD"/>
    <w:rsid w:val="00DD478C"/>
    <w:rsid w:val="00DD7747"/>
    <w:rsid w:val="00E05E5D"/>
    <w:rsid w:val="00E100D6"/>
    <w:rsid w:val="00E12513"/>
    <w:rsid w:val="00E364E3"/>
    <w:rsid w:val="00E368AD"/>
    <w:rsid w:val="00E43A8E"/>
    <w:rsid w:val="00E64CB5"/>
    <w:rsid w:val="00E7383A"/>
    <w:rsid w:val="00E84B22"/>
    <w:rsid w:val="00E876C5"/>
    <w:rsid w:val="00EA48E7"/>
    <w:rsid w:val="00EE23E7"/>
    <w:rsid w:val="00EE2B20"/>
    <w:rsid w:val="00F1355F"/>
    <w:rsid w:val="00F32B52"/>
    <w:rsid w:val="00F4515F"/>
    <w:rsid w:val="00F679E0"/>
    <w:rsid w:val="00F71F38"/>
    <w:rsid w:val="00F7216D"/>
    <w:rsid w:val="00FA71BF"/>
    <w:rsid w:val="00FB667A"/>
    <w:rsid w:val="00FC0053"/>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EF54"/>
  <w15:chartTrackingRefBased/>
  <w15:docId w15:val="{DDC56422-AC7A-4A54-8307-D6C458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10</cp:revision>
  <cp:lastPrinted>2022-06-21T19:48:00Z</cp:lastPrinted>
  <dcterms:created xsi:type="dcterms:W3CDTF">2022-06-13T13:34:00Z</dcterms:created>
  <dcterms:modified xsi:type="dcterms:W3CDTF">2022-06-21T19:48:00Z</dcterms:modified>
</cp:coreProperties>
</file>