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C137F7" w14:textId="77777777" w:rsidR="003166A2" w:rsidRPr="00CD5D78" w:rsidRDefault="003166A2" w:rsidP="003166A2">
      <w:pPr>
        <w:spacing w:after="0" w:line="240" w:lineRule="auto"/>
        <w:rPr>
          <w:rFonts w:eastAsia="Times New Roman" w:cs="Times New Roman"/>
          <w:color w:val="003366"/>
          <w:sz w:val="40"/>
          <w:szCs w:val="40"/>
        </w:rPr>
      </w:pPr>
      <w:r w:rsidRPr="00CD5D78">
        <w:rPr>
          <w:rFonts w:eastAsia="Times New Roman" w:cs="Times New Roman"/>
          <w:b/>
          <w:bCs/>
          <w:color w:val="003366"/>
          <w:sz w:val="40"/>
          <w:szCs w:val="40"/>
        </w:rPr>
        <w:t xml:space="preserve">Local Workforce Innovation Area 23                                                     Quarterly Youth Committee Meeting     </w:t>
      </w:r>
    </w:p>
    <w:p w14:paraId="398CD114" w14:textId="06AA9667" w:rsidR="003166A2" w:rsidRPr="00CD5D78" w:rsidRDefault="004477D2" w:rsidP="004477D2">
      <w:pPr>
        <w:spacing w:after="0" w:line="240" w:lineRule="auto"/>
        <w:ind w:left="4320"/>
        <w:jc w:val="both"/>
        <w:rPr>
          <w:rFonts w:eastAsia="Times New Roman" w:cs="Times New Roman"/>
          <w:b/>
          <w:color w:val="000000"/>
          <w:sz w:val="28"/>
          <w:szCs w:val="28"/>
        </w:rPr>
      </w:pPr>
      <w:r>
        <w:rPr>
          <w:rFonts w:eastAsia="Times New Roman" w:cs="Times New Roman"/>
          <w:b/>
          <w:color w:val="000000"/>
          <w:sz w:val="28"/>
          <w:szCs w:val="28"/>
        </w:rPr>
        <w:t xml:space="preserve">     </w:t>
      </w:r>
      <w:r w:rsidR="003166A2" w:rsidRPr="00CD5D78">
        <w:rPr>
          <w:rFonts w:eastAsia="Times New Roman" w:cs="Times New Roman"/>
          <w:b/>
          <w:color w:val="000000"/>
          <w:sz w:val="28"/>
          <w:szCs w:val="28"/>
        </w:rPr>
        <w:t xml:space="preserve">Monday, </w:t>
      </w:r>
      <w:r>
        <w:rPr>
          <w:rFonts w:eastAsia="Times New Roman" w:cs="Times New Roman"/>
          <w:b/>
          <w:color w:val="000000"/>
          <w:sz w:val="28"/>
          <w:szCs w:val="28"/>
        </w:rPr>
        <w:t>September 18</w:t>
      </w:r>
      <w:r w:rsidR="00147B64">
        <w:rPr>
          <w:rFonts w:eastAsia="Times New Roman" w:cs="Times New Roman"/>
          <w:b/>
          <w:color w:val="000000"/>
          <w:sz w:val="28"/>
          <w:szCs w:val="28"/>
        </w:rPr>
        <w:t>, 2023</w:t>
      </w:r>
      <w:r w:rsidR="003166A2" w:rsidRPr="00CD5D78">
        <w:rPr>
          <w:rFonts w:eastAsia="Times New Roman" w:cs="Times New Roman"/>
          <w:b/>
          <w:color w:val="000000"/>
          <w:sz w:val="28"/>
          <w:szCs w:val="28"/>
        </w:rPr>
        <w:t xml:space="preserve"> ▪</w:t>
      </w:r>
      <w:r w:rsidR="0068614E" w:rsidRPr="00CD5D78">
        <w:rPr>
          <w:rFonts w:eastAsia="Times New Roman" w:cs="Times New Roman"/>
          <w:b/>
          <w:color w:val="000000"/>
          <w:sz w:val="28"/>
          <w:szCs w:val="28"/>
        </w:rPr>
        <w:t xml:space="preserve"> </w:t>
      </w:r>
      <w:r w:rsidR="00D6096D" w:rsidRPr="00CD5D78">
        <w:rPr>
          <w:rFonts w:eastAsia="Times New Roman" w:cs="Times New Roman"/>
          <w:b/>
          <w:color w:val="000000"/>
          <w:sz w:val="28"/>
          <w:szCs w:val="28"/>
        </w:rPr>
        <w:t>03</w:t>
      </w:r>
      <w:r w:rsidR="0068614E" w:rsidRPr="00CD5D78">
        <w:rPr>
          <w:rFonts w:eastAsia="Times New Roman" w:cs="Times New Roman"/>
          <w:b/>
          <w:color w:val="000000"/>
          <w:sz w:val="28"/>
          <w:szCs w:val="28"/>
        </w:rPr>
        <w:t xml:space="preserve">:00 </w:t>
      </w:r>
      <w:r w:rsidR="00D6096D" w:rsidRPr="00CD5D78">
        <w:rPr>
          <w:rFonts w:eastAsia="Times New Roman" w:cs="Times New Roman"/>
          <w:b/>
          <w:color w:val="000000"/>
          <w:sz w:val="28"/>
          <w:szCs w:val="28"/>
        </w:rPr>
        <w:t>P</w:t>
      </w:r>
      <w:r w:rsidR="0068614E" w:rsidRPr="00CD5D78">
        <w:rPr>
          <w:rFonts w:eastAsia="Times New Roman" w:cs="Times New Roman"/>
          <w:b/>
          <w:color w:val="000000"/>
          <w:sz w:val="28"/>
          <w:szCs w:val="28"/>
        </w:rPr>
        <w:t>M</w:t>
      </w:r>
    </w:p>
    <w:p w14:paraId="6A3DB7A4" w14:textId="77777777" w:rsidR="0054099D" w:rsidRPr="00CD5D78" w:rsidRDefault="00284A9B" w:rsidP="0054099D">
      <w:pPr>
        <w:spacing w:after="0" w:line="240" w:lineRule="auto"/>
        <w:ind w:left="2772"/>
        <w:jc w:val="right"/>
        <w:rPr>
          <w:rFonts w:eastAsia="Times New Roman" w:cs="Times New Roman"/>
          <w:b/>
          <w:color w:val="000000"/>
          <w:sz w:val="24"/>
          <w:szCs w:val="24"/>
        </w:rPr>
      </w:pPr>
      <w:r>
        <w:rPr>
          <w:rFonts w:eastAsia="Times New Roman" w:cs="Times New Roman"/>
          <w:b/>
          <w:color w:val="000000"/>
          <w:sz w:val="24"/>
          <w:szCs w:val="24"/>
        </w:rPr>
        <w:t xml:space="preserve">CEFS </w:t>
      </w:r>
      <w:r w:rsidR="00264019">
        <w:rPr>
          <w:rFonts w:eastAsia="Times New Roman" w:cs="Times New Roman"/>
          <w:b/>
          <w:color w:val="000000"/>
          <w:sz w:val="24"/>
          <w:szCs w:val="24"/>
        </w:rPr>
        <w:t>Board Room</w:t>
      </w:r>
      <w:r w:rsidR="0054099D" w:rsidRPr="00CD5D78">
        <w:rPr>
          <w:rFonts w:eastAsia="Times New Roman" w:cs="Times New Roman"/>
          <w:b/>
          <w:color w:val="000000"/>
          <w:sz w:val="24"/>
          <w:szCs w:val="24"/>
        </w:rPr>
        <w:t>▪</w:t>
      </w:r>
      <w:r>
        <w:rPr>
          <w:rFonts w:eastAsia="Times New Roman" w:cs="Times New Roman"/>
          <w:b/>
          <w:color w:val="000000"/>
          <w:sz w:val="24"/>
          <w:szCs w:val="24"/>
        </w:rPr>
        <w:t>1805 S Banker St.</w:t>
      </w:r>
      <w:r w:rsidR="0054099D" w:rsidRPr="00CD5D78">
        <w:rPr>
          <w:rFonts w:eastAsia="Times New Roman" w:cs="Times New Roman"/>
          <w:b/>
          <w:color w:val="000000"/>
          <w:sz w:val="24"/>
          <w:szCs w:val="24"/>
        </w:rPr>
        <w:t xml:space="preserve"> Effingham </w:t>
      </w:r>
    </w:p>
    <w:p w14:paraId="5CBB0470" w14:textId="77777777" w:rsidR="003166A2" w:rsidRPr="00CD5D78" w:rsidRDefault="00147B64" w:rsidP="003166A2">
      <w:pPr>
        <w:spacing w:after="0" w:line="240" w:lineRule="auto"/>
        <w:rPr>
          <w:rFonts w:eastAsia="Times New Roman" w:cs="Times New Roman"/>
          <w:b/>
          <w:color w:val="000000"/>
          <w:sz w:val="28"/>
          <w:szCs w:val="28"/>
        </w:rPr>
      </w:pPr>
      <w:r>
        <w:rPr>
          <w:rFonts w:eastAsia="Times New Roman" w:cs="Times New Roman"/>
          <w:b/>
          <w:color w:val="000000"/>
          <w:sz w:val="28"/>
          <w:szCs w:val="28"/>
        </w:rPr>
        <w:t xml:space="preserve">Chair: </w:t>
      </w:r>
      <w:r w:rsidR="00284A9B">
        <w:rPr>
          <w:rFonts w:eastAsia="Times New Roman" w:cs="Times New Roman"/>
          <w:b/>
          <w:color w:val="000000"/>
          <w:sz w:val="28"/>
          <w:szCs w:val="28"/>
        </w:rPr>
        <w:t>Lori Poorman</w:t>
      </w:r>
    </w:p>
    <w:p w14:paraId="0DA6322E" w14:textId="77777777" w:rsidR="003166A2" w:rsidRPr="00CD5D78" w:rsidRDefault="00AD393A" w:rsidP="003166A2">
      <w:pPr>
        <w:spacing w:after="0" w:line="240" w:lineRule="auto"/>
        <w:rPr>
          <w:rFonts w:eastAsia="Times New Roman" w:cs="Times New Roman"/>
          <w:b/>
          <w:color w:val="000000"/>
          <w:sz w:val="28"/>
          <w:szCs w:val="28"/>
        </w:rPr>
      </w:pPr>
      <w:r w:rsidRPr="00CD5D78">
        <w:rPr>
          <w:rFonts w:eastAsia="Times New Roman" w:cs="Times New Roman"/>
          <w:b/>
          <w:color w:val="000000"/>
          <w:sz w:val="28"/>
          <w:szCs w:val="28"/>
        </w:rPr>
        <w:t xml:space="preserve">Vice Chair:  </w:t>
      </w:r>
      <w:r w:rsidR="00264019">
        <w:rPr>
          <w:rFonts w:eastAsia="Times New Roman" w:cs="Times New Roman"/>
          <w:b/>
          <w:color w:val="000000"/>
          <w:sz w:val="28"/>
          <w:szCs w:val="28"/>
        </w:rPr>
        <w:t>Kala Lambert</w:t>
      </w:r>
      <w:r w:rsidR="003166A2" w:rsidRPr="00CD5D78">
        <w:rPr>
          <w:rFonts w:eastAsia="Times New Roman" w:cs="Times New Roman"/>
          <w:b/>
          <w:color w:val="000000"/>
          <w:sz w:val="28"/>
          <w:szCs w:val="28"/>
        </w:rPr>
        <w:t xml:space="preserve"> </w:t>
      </w:r>
    </w:p>
    <w:p w14:paraId="3BDFBAFF" w14:textId="77777777" w:rsidR="003166A2" w:rsidRPr="00CD5D78" w:rsidRDefault="003166A2" w:rsidP="003166A2">
      <w:pPr>
        <w:spacing w:after="0" w:line="240" w:lineRule="auto"/>
        <w:jc w:val="right"/>
        <w:rPr>
          <w:rFonts w:eastAsia="Times New Roman" w:cs="Times New Roman"/>
          <w:color w:val="000000"/>
          <w:sz w:val="21"/>
          <w:szCs w:val="21"/>
        </w:rPr>
      </w:pPr>
      <w:r w:rsidRPr="00CD5D78">
        <w:rPr>
          <w:rFonts w:eastAsia="Times New Roman" w:cs="Times New Roman"/>
          <w:color w:val="000000"/>
          <w:sz w:val="21"/>
          <w:szCs w:val="21"/>
        </w:rPr>
        <w:t> </w:t>
      </w:r>
    </w:p>
    <w:tbl>
      <w:tblPr>
        <w:tblW w:w="12083" w:type="dxa"/>
        <w:tblBorders>
          <w:top w:val="single" w:sz="2" w:space="0" w:color="A3A3A3"/>
          <w:left w:val="single" w:sz="2" w:space="0" w:color="A3A3A3"/>
          <w:bottom w:val="single" w:sz="2" w:space="0" w:color="A3A3A3"/>
          <w:right w:val="single" w:sz="2" w:space="0" w:color="A3A3A3"/>
        </w:tblBorders>
        <w:tblCellMar>
          <w:left w:w="0" w:type="dxa"/>
          <w:right w:w="0" w:type="dxa"/>
        </w:tblCellMar>
        <w:tblLook w:val="04A0" w:firstRow="1" w:lastRow="0" w:firstColumn="1" w:lastColumn="0" w:noHBand="0" w:noVBand="1"/>
      </w:tblPr>
      <w:tblGrid>
        <w:gridCol w:w="9540"/>
        <w:gridCol w:w="2543"/>
      </w:tblGrid>
      <w:tr w:rsidR="003166A2" w:rsidRPr="00CD5D78" w14:paraId="757E8EF5" w14:textId="77777777" w:rsidTr="00B462D3">
        <w:tc>
          <w:tcPr>
            <w:tcW w:w="9540" w:type="dxa"/>
            <w:tcBorders>
              <w:top w:val="nil"/>
              <w:left w:val="nil"/>
              <w:bottom w:val="nil"/>
              <w:right w:val="nil"/>
            </w:tcBorders>
            <w:tcMar>
              <w:top w:w="80" w:type="dxa"/>
              <w:left w:w="80" w:type="dxa"/>
              <w:bottom w:w="80" w:type="dxa"/>
              <w:right w:w="80" w:type="dxa"/>
            </w:tcMar>
          </w:tcPr>
          <w:p w14:paraId="261DEB79" w14:textId="77777777" w:rsidR="004477D2" w:rsidRDefault="00B462D3" w:rsidP="00363AFC">
            <w:pPr>
              <w:spacing w:after="0" w:line="240" w:lineRule="auto"/>
              <w:ind w:right="-2533"/>
              <w:rPr>
                <w:rFonts w:eastAsia="Times New Roman" w:cs="Times New Roman"/>
                <w:sz w:val="24"/>
                <w:szCs w:val="24"/>
              </w:rPr>
            </w:pPr>
            <w:r w:rsidRPr="00CD5D78">
              <w:rPr>
                <w:rFonts w:eastAsia="Times New Roman" w:cs="Times New Roman"/>
                <w:b/>
                <w:sz w:val="24"/>
                <w:szCs w:val="24"/>
              </w:rPr>
              <w:t>Members Present</w:t>
            </w:r>
            <w:r w:rsidRPr="00CD5D78">
              <w:rPr>
                <w:rFonts w:eastAsia="Times New Roman" w:cs="Times New Roman"/>
                <w:sz w:val="24"/>
                <w:szCs w:val="24"/>
              </w:rPr>
              <w:t>:</w:t>
            </w:r>
            <w:r w:rsidR="00192FEA" w:rsidRPr="00CD5D78">
              <w:rPr>
                <w:rFonts w:eastAsia="Times New Roman" w:cs="Times New Roman"/>
                <w:sz w:val="24"/>
                <w:szCs w:val="24"/>
              </w:rPr>
              <w:t xml:space="preserve">  </w:t>
            </w:r>
            <w:r w:rsidR="004477D2">
              <w:rPr>
                <w:rFonts w:eastAsia="Times New Roman" w:cs="Times New Roman"/>
                <w:sz w:val="24"/>
                <w:szCs w:val="24"/>
              </w:rPr>
              <w:t xml:space="preserve">Lisa Bloemer, </w:t>
            </w:r>
            <w:r w:rsidR="00363AFC" w:rsidRPr="00CD5D78">
              <w:rPr>
                <w:rFonts w:eastAsia="Times New Roman" w:cs="Times New Roman"/>
                <w:sz w:val="24"/>
                <w:szCs w:val="24"/>
              </w:rPr>
              <w:t xml:space="preserve">Casey Burgholzer, </w:t>
            </w:r>
            <w:r w:rsidR="004477D2">
              <w:rPr>
                <w:rFonts w:eastAsia="Times New Roman" w:cs="Times New Roman"/>
                <w:sz w:val="24"/>
                <w:szCs w:val="24"/>
              </w:rPr>
              <w:t xml:space="preserve">Courtney Conlin, </w:t>
            </w:r>
            <w:r w:rsidR="00894899" w:rsidRPr="00CD5D78">
              <w:rPr>
                <w:rFonts w:eastAsia="Times New Roman" w:cs="Times New Roman"/>
                <w:sz w:val="24"/>
                <w:szCs w:val="24"/>
              </w:rPr>
              <w:t xml:space="preserve">Laurie Jennings, </w:t>
            </w:r>
          </w:p>
          <w:p w14:paraId="0249BF10" w14:textId="1B568288" w:rsidR="003166A2" w:rsidRPr="00CD5D78" w:rsidRDefault="00B60320" w:rsidP="00363AFC">
            <w:pPr>
              <w:spacing w:after="0" w:line="240" w:lineRule="auto"/>
              <w:ind w:right="-2533"/>
              <w:rPr>
                <w:rFonts w:eastAsia="Times New Roman" w:cs="Times New Roman"/>
                <w:sz w:val="24"/>
                <w:szCs w:val="24"/>
              </w:rPr>
            </w:pPr>
            <w:r>
              <w:rPr>
                <w:rFonts w:eastAsia="Times New Roman" w:cs="Times New Roman"/>
                <w:sz w:val="24"/>
                <w:szCs w:val="24"/>
              </w:rPr>
              <w:t xml:space="preserve">Kala Lambert, </w:t>
            </w:r>
            <w:r w:rsidR="009559AD">
              <w:rPr>
                <w:rFonts w:eastAsia="Times New Roman" w:cs="Times New Roman"/>
                <w:sz w:val="24"/>
                <w:szCs w:val="24"/>
              </w:rPr>
              <w:t>Lori Poorman,</w:t>
            </w:r>
            <w:r>
              <w:rPr>
                <w:rFonts w:eastAsia="Times New Roman" w:cs="Times New Roman"/>
                <w:sz w:val="24"/>
                <w:szCs w:val="24"/>
              </w:rPr>
              <w:t xml:space="preserve"> </w:t>
            </w:r>
            <w:r w:rsidR="00192FEA" w:rsidRPr="00CD5D78">
              <w:rPr>
                <w:rFonts w:eastAsia="Times New Roman" w:cs="Times New Roman"/>
                <w:sz w:val="24"/>
                <w:szCs w:val="24"/>
              </w:rPr>
              <w:t>Chris Strohl</w:t>
            </w:r>
            <w:r>
              <w:rPr>
                <w:rFonts w:eastAsia="Times New Roman" w:cs="Times New Roman"/>
                <w:sz w:val="24"/>
                <w:szCs w:val="24"/>
              </w:rPr>
              <w:t xml:space="preserve">, </w:t>
            </w:r>
            <w:r w:rsidR="00551485">
              <w:rPr>
                <w:rFonts w:eastAsia="Times New Roman" w:cs="Times New Roman"/>
                <w:sz w:val="24"/>
                <w:szCs w:val="24"/>
              </w:rPr>
              <w:t xml:space="preserve">Ted Walk, </w:t>
            </w:r>
            <w:r>
              <w:rPr>
                <w:rFonts w:eastAsia="Times New Roman" w:cs="Times New Roman"/>
                <w:sz w:val="24"/>
                <w:szCs w:val="24"/>
              </w:rPr>
              <w:t>Robert Woolum</w:t>
            </w:r>
          </w:p>
          <w:p w14:paraId="62337312" w14:textId="77777777" w:rsidR="0056149C" w:rsidRPr="00CD5D78" w:rsidRDefault="0056149C" w:rsidP="00B462D3">
            <w:pPr>
              <w:spacing w:after="0" w:line="240" w:lineRule="auto"/>
              <w:ind w:right="-2533"/>
              <w:rPr>
                <w:rFonts w:eastAsia="Times New Roman" w:cs="Times New Roman"/>
                <w:sz w:val="24"/>
                <w:szCs w:val="24"/>
              </w:rPr>
            </w:pPr>
          </w:p>
          <w:p w14:paraId="6AD26476" w14:textId="21A2AF18" w:rsidR="00192FEA" w:rsidRPr="00CD5D78" w:rsidRDefault="00B462D3" w:rsidP="0075612C">
            <w:pPr>
              <w:spacing w:after="0" w:line="240" w:lineRule="auto"/>
              <w:ind w:right="-2533"/>
              <w:rPr>
                <w:rFonts w:eastAsia="Times New Roman" w:cs="Times New Roman"/>
                <w:sz w:val="24"/>
                <w:szCs w:val="24"/>
              </w:rPr>
            </w:pPr>
            <w:r w:rsidRPr="00CD5D78">
              <w:rPr>
                <w:rFonts w:eastAsia="Times New Roman" w:cs="Times New Roman"/>
                <w:b/>
                <w:sz w:val="24"/>
                <w:szCs w:val="24"/>
              </w:rPr>
              <w:t>Members Absent:</w:t>
            </w:r>
            <w:r w:rsidR="0056149C" w:rsidRPr="00CD5D78">
              <w:rPr>
                <w:rFonts w:eastAsia="Times New Roman" w:cs="Times New Roman"/>
                <w:b/>
                <w:sz w:val="24"/>
                <w:szCs w:val="24"/>
              </w:rPr>
              <w:t xml:space="preserve"> </w:t>
            </w:r>
            <w:r w:rsidR="00BF1A1A" w:rsidRPr="00CD5D78">
              <w:rPr>
                <w:rFonts w:eastAsia="Times New Roman" w:cs="Times New Roman"/>
                <w:sz w:val="24"/>
                <w:szCs w:val="24"/>
              </w:rPr>
              <w:t xml:space="preserve"> </w:t>
            </w:r>
            <w:r w:rsidR="007C539F" w:rsidRPr="00CD5D78">
              <w:rPr>
                <w:rFonts w:eastAsia="Times New Roman" w:cs="Times New Roman"/>
                <w:sz w:val="24"/>
                <w:szCs w:val="24"/>
              </w:rPr>
              <w:t>Carolynne Jorgenson,</w:t>
            </w:r>
            <w:r w:rsidR="007C539F">
              <w:rPr>
                <w:rFonts w:eastAsia="Times New Roman" w:cs="Times New Roman"/>
                <w:sz w:val="24"/>
                <w:szCs w:val="24"/>
              </w:rPr>
              <w:t xml:space="preserve"> Cheryl Meyers</w:t>
            </w:r>
          </w:p>
          <w:p w14:paraId="2464FB6E" w14:textId="77777777" w:rsidR="002D3D14" w:rsidRPr="00CD5D78" w:rsidRDefault="002D3D14" w:rsidP="00B462D3">
            <w:pPr>
              <w:spacing w:after="0" w:line="240" w:lineRule="auto"/>
              <w:ind w:right="-2533"/>
              <w:rPr>
                <w:rFonts w:eastAsia="Times New Roman" w:cs="Times New Roman"/>
                <w:b/>
                <w:sz w:val="24"/>
                <w:szCs w:val="24"/>
              </w:rPr>
            </w:pPr>
          </w:p>
          <w:p w14:paraId="5A0A49B1" w14:textId="77777777" w:rsidR="00D6773E" w:rsidRDefault="00B462D3" w:rsidP="00C649D5">
            <w:pPr>
              <w:spacing w:after="0" w:line="240" w:lineRule="auto"/>
              <w:ind w:right="-2533"/>
              <w:rPr>
                <w:rFonts w:eastAsia="Times New Roman" w:cs="Times New Roman"/>
                <w:sz w:val="24"/>
                <w:szCs w:val="24"/>
              </w:rPr>
            </w:pPr>
            <w:r w:rsidRPr="00CD5D78">
              <w:rPr>
                <w:rFonts w:eastAsia="Times New Roman" w:cs="Times New Roman"/>
                <w:b/>
                <w:sz w:val="24"/>
                <w:szCs w:val="24"/>
              </w:rPr>
              <w:t>Others Present:</w:t>
            </w:r>
            <w:r w:rsidR="00C649D5">
              <w:rPr>
                <w:rFonts w:eastAsia="Times New Roman" w:cs="Times New Roman"/>
                <w:b/>
                <w:sz w:val="24"/>
                <w:szCs w:val="24"/>
              </w:rPr>
              <w:t xml:space="preserve">  </w:t>
            </w:r>
            <w:r w:rsidR="00D6773E" w:rsidRPr="00D6773E">
              <w:rPr>
                <w:rFonts w:eastAsia="Times New Roman" w:cs="Times New Roman"/>
                <w:sz w:val="24"/>
                <w:szCs w:val="24"/>
              </w:rPr>
              <w:t>Kelly Denton,</w:t>
            </w:r>
            <w:r w:rsidR="00D6773E">
              <w:rPr>
                <w:rFonts w:eastAsia="Times New Roman" w:cs="Times New Roman"/>
                <w:b/>
                <w:sz w:val="24"/>
                <w:szCs w:val="24"/>
              </w:rPr>
              <w:t xml:space="preserve"> </w:t>
            </w:r>
            <w:r w:rsidR="0068614E" w:rsidRPr="00CD5D78">
              <w:rPr>
                <w:rFonts w:eastAsia="Times New Roman" w:cs="Times New Roman"/>
                <w:sz w:val="24"/>
                <w:szCs w:val="24"/>
              </w:rPr>
              <w:t xml:space="preserve">Jamie Corda Hadjaoui, </w:t>
            </w:r>
            <w:r w:rsidR="00B60320">
              <w:rPr>
                <w:rFonts w:eastAsia="Times New Roman" w:cs="Times New Roman"/>
                <w:sz w:val="24"/>
                <w:szCs w:val="24"/>
              </w:rPr>
              <w:t>To</w:t>
            </w:r>
            <w:r w:rsidR="000E20E1" w:rsidRPr="00CD5D78">
              <w:rPr>
                <w:rFonts w:eastAsia="Times New Roman" w:cs="Times New Roman"/>
                <w:sz w:val="24"/>
                <w:szCs w:val="24"/>
              </w:rPr>
              <w:t>ny Logue,</w:t>
            </w:r>
            <w:r w:rsidR="000206D0" w:rsidRPr="00CD5D78">
              <w:rPr>
                <w:rFonts w:eastAsia="Times New Roman" w:cs="Times New Roman"/>
                <w:sz w:val="24"/>
                <w:szCs w:val="24"/>
              </w:rPr>
              <w:t xml:space="preserve"> </w:t>
            </w:r>
            <w:r w:rsidR="004477D2">
              <w:rPr>
                <w:rFonts w:eastAsia="Times New Roman" w:cs="Times New Roman"/>
                <w:sz w:val="24"/>
                <w:szCs w:val="24"/>
              </w:rPr>
              <w:t xml:space="preserve">Elaine Nuding, </w:t>
            </w:r>
          </w:p>
          <w:p w14:paraId="510E687A" w14:textId="33BDCAAC" w:rsidR="00843A96" w:rsidRDefault="00B60320" w:rsidP="00C649D5">
            <w:pPr>
              <w:spacing w:after="0" w:line="240" w:lineRule="auto"/>
              <w:ind w:right="-2533"/>
              <w:rPr>
                <w:rFonts w:eastAsia="Times New Roman" w:cs="Times New Roman"/>
                <w:sz w:val="24"/>
                <w:szCs w:val="24"/>
              </w:rPr>
            </w:pPr>
            <w:r>
              <w:rPr>
                <w:rFonts w:eastAsia="Times New Roman" w:cs="Times New Roman"/>
                <w:sz w:val="24"/>
                <w:szCs w:val="24"/>
              </w:rPr>
              <w:t>D</w:t>
            </w:r>
            <w:r w:rsidR="000E20E1" w:rsidRPr="00CD5D78">
              <w:rPr>
                <w:rFonts w:eastAsia="Times New Roman" w:cs="Times New Roman"/>
                <w:sz w:val="24"/>
                <w:szCs w:val="24"/>
              </w:rPr>
              <w:t xml:space="preserve">ebbie </w:t>
            </w:r>
            <w:r w:rsidR="0000375E">
              <w:rPr>
                <w:rFonts w:eastAsia="Times New Roman" w:cs="Times New Roman"/>
                <w:sz w:val="24"/>
                <w:szCs w:val="24"/>
              </w:rPr>
              <w:t>Whitacre</w:t>
            </w:r>
            <w:r w:rsidR="007C539F">
              <w:rPr>
                <w:rFonts w:eastAsia="Times New Roman" w:cs="Times New Roman"/>
                <w:sz w:val="24"/>
                <w:szCs w:val="24"/>
              </w:rPr>
              <w:t>, Joy Kaurin, Nancy Purdy</w:t>
            </w:r>
          </w:p>
          <w:p w14:paraId="30CAEF08" w14:textId="77777777" w:rsidR="00C649D5" w:rsidRPr="00CD5D78" w:rsidRDefault="00C649D5" w:rsidP="00C649D5">
            <w:pPr>
              <w:spacing w:after="0" w:line="240" w:lineRule="auto"/>
              <w:ind w:right="-2533"/>
              <w:rPr>
                <w:rFonts w:eastAsia="Times New Roman" w:cs="Times New Roman"/>
                <w:sz w:val="23"/>
                <w:szCs w:val="23"/>
              </w:rPr>
            </w:pPr>
          </w:p>
        </w:tc>
        <w:tc>
          <w:tcPr>
            <w:tcW w:w="2543" w:type="dxa"/>
            <w:tcBorders>
              <w:top w:val="nil"/>
              <w:left w:val="nil"/>
              <w:bottom w:val="nil"/>
              <w:right w:val="nil"/>
            </w:tcBorders>
            <w:tcMar>
              <w:top w:w="80" w:type="dxa"/>
              <w:left w:w="80" w:type="dxa"/>
              <w:bottom w:w="80" w:type="dxa"/>
              <w:right w:w="80" w:type="dxa"/>
            </w:tcMar>
          </w:tcPr>
          <w:p w14:paraId="7440D028" w14:textId="77777777" w:rsidR="003166A2" w:rsidRPr="00CD5D78" w:rsidRDefault="003166A2" w:rsidP="003166A2">
            <w:pPr>
              <w:spacing w:after="0" w:line="240" w:lineRule="auto"/>
              <w:ind w:left="540"/>
              <w:rPr>
                <w:rFonts w:eastAsia="Times New Roman" w:cs="Times New Roman"/>
                <w:sz w:val="23"/>
                <w:szCs w:val="23"/>
              </w:rPr>
            </w:pPr>
          </w:p>
        </w:tc>
      </w:tr>
    </w:tbl>
    <w:p w14:paraId="133F33BC" w14:textId="77777777" w:rsidR="003166A2" w:rsidRPr="00CD5D78" w:rsidRDefault="003166A2" w:rsidP="003166A2">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Welcome - Call to Order</w:t>
      </w:r>
      <w:r w:rsidR="00147B64">
        <w:rPr>
          <w:rFonts w:eastAsia="Times New Roman" w:cs="Times New Roman"/>
          <w:b/>
          <w:bCs/>
          <w:color w:val="003366"/>
          <w:sz w:val="28"/>
          <w:szCs w:val="28"/>
        </w:rPr>
        <w:t>/Introductions/Roll Call</w:t>
      </w:r>
      <w:r w:rsidRPr="00CD5D78">
        <w:rPr>
          <w:rFonts w:eastAsia="Times New Roman" w:cs="Times New Roman"/>
          <w:b/>
          <w:bCs/>
          <w:color w:val="003366"/>
          <w:sz w:val="28"/>
          <w:szCs w:val="28"/>
        </w:rPr>
        <w:t xml:space="preserve">: </w:t>
      </w:r>
    </w:p>
    <w:p w14:paraId="7AB067F8" w14:textId="079A6BE4" w:rsidR="003166A2" w:rsidRPr="008501A3" w:rsidRDefault="003166A2" w:rsidP="003166A2">
      <w:pPr>
        <w:spacing w:after="0" w:line="240" w:lineRule="auto"/>
        <w:ind w:left="432"/>
        <w:rPr>
          <w:rFonts w:eastAsia="Times New Roman" w:cs="Times New Roman"/>
          <w:color w:val="000000"/>
          <w:sz w:val="24"/>
          <w:szCs w:val="24"/>
        </w:rPr>
      </w:pPr>
      <w:r w:rsidRPr="008501A3">
        <w:rPr>
          <w:rFonts w:eastAsia="Times New Roman" w:cs="Times New Roman"/>
          <w:color w:val="000000"/>
          <w:sz w:val="24"/>
          <w:szCs w:val="24"/>
        </w:rPr>
        <w:t xml:space="preserve">The regular meeting of the LWIA 23 Youth Committee was called to </w:t>
      </w:r>
      <w:r w:rsidRPr="009902D6">
        <w:rPr>
          <w:rFonts w:eastAsia="Times New Roman" w:cs="Times New Roman"/>
          <w:color w:val="000000"/>
          <w:sz w:val="24"/>
          <w:szCs w:val="24"/>
        </w:rPr>
        <w:t xml:space="preserve">order </w:t>
      </w:r>
      <w:r w:rsidRPr="009902D6">
        <w:rPr>
          <w:rFonts w:eastAsia="Times New Roman" w:cs="Times New Roman"/>
          <w:sz w:val="24"/>
          <w:szCs w:val="24"/>
        </w:rPr>
        <w:t xml:space="preserve">at </w:t>
      </w:r>
      <w:r w:rsidR="00D6096D" w:rsidRPr="009902D6">
        <w:rPr>
          <w:rFonts w:eastAsia="Times New Roman" w:cs="Times New Roman"/>
          <w:sz w:val="24"/>
          <w:szCs w:val="24"/>
        </w:rPr>
        <w:t>3</w:t>
      </w:r>
      <w:r w:rsidR="0068614E" w:rsidRPr="009902D6">
        <w:rPr>
          <w:rFonts w:eastAsia="Times New Roman" w:cs="Times New Roman"/>
          <w:sz w:val="24"/>
          <w:szCs w:val="24"/>
        </w:rPr>
        <w:t>:</w:t>
      </w:r>
      <w:r w:rsidR="007C539F" w:rsidRPr="009902D6">
        <w:rPr>
          <w:rFonts w:eastAsia="Times New Roman" w:cs="Times New Roman"/>
          <w:sz w:val="24"/>
          <w:szCs w:val="24"/>
        </w:rPr>
        <w:t>00</w:t>
      </w:r>
      <w:r w:rsidR="002C3109" w:rsidRPr="009902D6">
        <w:rPr>
          <w:rFonts w:eastAsia="Times New Roman" w:cs="Times New Roman"/>
          <w:sz w:val="24"/>
          <w:szCs w:val="24"/>
        </w:rPr>
        <w:t xml:space="preserve"> </w:t>
      </w:r>
      <w:r w:rsidR="00D6096D" w:rsidRPr="009902D6">
        <w:rPr>
          <w:rFonts w:eastAsia="Times New Roman" w:cs="Times New Roman"/>
          <w:sz w:val="24"/>
          <w:szCs w:val="24"/>
        </w:rPr>
        <w:t>p</w:t>
      </w:r>
      <w:r w:rsidR="0056149C" w:rsidRPr="009902D6">
        <w:rPr>
          <w:rFonts w:eastAsia="Times New Roman" w:cs="Times New Roman"/>
          <w:sz w:val="24"/>
          <w:szCs w:val="24"/>
        </w:rPr>
        <w:t>m</w:t>
      </w:r>
      <w:r w:rsidRPr="009902D6">
        <w:rPr>
          <w:rFonts w:eastAsia="Times New Roman" w:cs="Times New Roman"/>
          <w:sz w:val="24"/>
          <w:szCs w:val="24"/>
        </w:rPr>
        <w:t xml:space="preserve"> </w:t>
      </w:r>
      <w:r w:rsidRPr="009902D6">
        <w:rPr>
          <w:rFonts w:eastAsia="Times New Roman" w:cs="Times New Roman"/>
          <w:color w:val="000000"/>
          <w:sz w:val="24"/>
          <w:szCs w:val="24"/>
        </w:rPr>
        <w:t>on</w:t>
      </w:r>
      <w:r w:rsidRPr="008501A3">
        <w:rPr>
          <w:rFonts w:eastAsia="Times New Roman" w:cs="Times New Roman"/>
          <w:color w:val="000000"/>
          <w:sz w:val="24"/>
          <w:szCs w:val="24"/>
        </w:rPr>
        <w:t xml:space="preserve"> Monday, </w:t>
      </w:r>
      <w:r w:rsidR="004477D2">
        <w:rPr>
          <w:rFonts w:eastAsia="Times New Roman" w:cs="Times New Roman"/>
          <w:color w:val="000000"/>
          <w:sz w:val="24"/>
          <w:szCs w:val="24"/>
        </w:rPr>
        <w:t>September 18</w:t>
      </w:r>
      <w:r w:rsidR="00147B64" w:rsidRPr="008501A3">
        <w:rPr>
          <w:rFonts w:eastAsia="Times New Roman" w:cs="Times New Roman"/>
          <w:color w:val="000000"/>
          <w:sz w:val="24"/>
          <w:szCs w:val="24"/>
        </w:rPr>
        <w:t>, 2023</w:t>
      </w:r>
      <w:r w:rsidRPr="008501A3">
        <w:rPr>
          <w:rFonts w:eastAsia="Times New Roman" w:cs="Times New Roman"/>
          <w:color w:val="000000"/>
          <w:sz w:val="24"/>
          <w:szCs w:val="24"/>
        </w:rPr>
        <w:t>.</w:t>
      </w:r>
      <w:r w:rsidR="00C66C7B" w:rsidRPr="008501A3">
        <w:rPr>
          <w:rFonts w:eastAsia="Times New Roman" w:cs="Times New Roman"/>
          <w:color w:val="000000"/>
          <w:sz w:val="24"/>
          <w:szCs w:val="24"/>
        </w:rPr>
        <w:t xml:space="preserve">  </w:t>
      </w:r>
    </w:p>
    <w:p w14:paraId="5C918988" w14:textId="77777777" w:rsidR="009D7689" w:rsidRPr="008501A3" w:rsidRDefault="009D7689" w:rsidP="003166A2">
      <w:pPr>
        <w:spacing w:after="0" w:line="240" w:lineRule="auto"/>
        <w:rPr>
          <w:rFonts w:eastAsia="Times New Roman" w:cs="Times New Roman"/>
          <w:b/>
          <w:bCs/>
          <w:color w:val="003366"/>
          <w:sz w:val="28"/>
          <w:szCs w:val="28"/>
        </w:rPr>
      </w:pPr>
    </w:p>
    <w:p w14:paraId="56560ABC" w14:textId="77777777" w:rsidR="003166A2" w:rsidRPr="008501A3" w:rsidRDefault="003166A2" w:rsidP="003166A2">
      <w:pPr>
        <w:spacing w:after="0" w:line="240" w:lineRule="auto"/>
        <w:rPr>
          <w:rFonts w:eastAsia="Times New Roman" w:cs="Times New Roman"/>
          <w:color w:val="003366"/>
          <w:sz w:val="28"/>
          <w:szCs w:val="28"/>
        </w:rPr>
      </w:pPr>
      <w:r w:rsidRPr="008501A3">
        <w:rPr>
          <w:rFonts w:eastAsia="Times New Roman" w:cs="Times New Roman"/>
          <w:b/>
          <w:bCs/>
          <w:color w:val="003366"/>
          <w:sz w:val="28"/>
          <w:szCs w:val="28"/>
        </w:rPr>
        <w:t>Approval of Minutes</w:t>
      </w:r>
      <w:r w:rsidR="004E2706" w:rsidRPr="008501A3">
        <w:rPr>
          <w:rFonts w:eastAsia="Times New Roman" w:cs="Times New Roman"/>
          <w:b/>
          <w:bCs/>
          <w:color w:val="003366"/>
          <w:sz w:val="28"/>
          <w:szCs w:val="28"/>
        </w:rPr>
        <w:t>:</w:t>
      </w:r>
      <w:r w:rsidRPr="008501A3">
        <w:rPr>
          <w:rFonts w:eastAsia="Times New Roman" w:cs="Times New Roman"/>
          <w:b/>
          <w:bCs/>
          <w:color w:val="003366"/>
          <w:sz w:val="28"/>
          <w:szCs w:val="28"/>
        </w:rPr>
        <w:t xml:space="preserve"> </w:t>
      </w:r>
    </w:p>
    <w:p w14:paraId="3DE6B074" w14:textId="5A6EF443" w:rsidR="00CB25D4" w:rsidRPr="008501A3" w:rsidRDefault="00894899" w:rsidP="00894899">
      <w:pPr>
        <w:spacing w:after="0" w:line="240" w:lineRule="auto"/>
        <w:ind w:left="432"/>
        <w:rPr>
          <w:rFonts w:eastAsia="Times New Roman" w:cs="Times New Roman"/>
          <w:color w:val="000000"/>
          <w:sz w:val="24"/>
          <w:szCs w:val="24"/>
        </w:rPr>
      </w:pPr>
      <w:r w:rsidRPr="008501A3">
        <w:rPr>
          <w:rFonts w:eastAsia="Times New Roman" w:cs="Times New Roman"/>
          <w:color w:val="000000"/>
          <w:sz w:val="24"/>
          <w:szCs w:val="24"/>
        </w:rPr>
        <w:t xml:space="preserve">There were no questions or concerns after reviewing the </w:t>
      </w:r>
      <w:r w:rsidR="004477D2">
        <w:rPr>
          <w:rFonts w:eastAsia="Times New Roman" w:cs="Times New Roman"/>
          <w:color w:val="000000"/>
          <w:sz w:val="24"/>
          <w:szCs w:val="24"/>
        </w:rPr>
        <w:t>June</w:t>
      </w:r>
      <w:r w:rsidR="00223C87" w:rsidRPr="008501A3">
        <w:rPr>
          <w:rFonts w:eastAsia="Times New Roman" w:cs="Times New Roman"/>
          <w:color w:val="000000"/>
          <w:sz w:val="24"/>
          <w:szCs w:val="24"/>
        </w:rPr>
        <w:t xml:space="preserve"> minutes.  </w:t>
      </w:r>
      <w:r w:rsidR="007C539F">
        <w:rPr>
          <w:rFonts w:eastAsia="Times New Roman" w:cs="Times New Roman"/>
          <w:color w:val="000000"/>
          <w:sz w:val="24"/>
          <w:szCs w:val="24"/>
        </w:rPr>
        <w:t>Chris Strohl</w:t>
      </w:r>
      <w:r w:rsidR="00B60320">
        <w:rPr>
          <w:rFonts w:eastAsia="Times New Roman" w:cs="Times New Roman"/>
          <w:color w:val="000000"/>
          <w:sz w:val="24"/>
          <w:szCs w:val="24"/>
        </w:rPr>
        <w:t xml:space="preserve"> </w:t>
      </w:r>
      <w:r w:rsidRPr="008501A3">
        <w:rPr>
          <w:rFonts w:eastAsia="Times New Roman" w:cs="Times New Roman"/>
          <w:color w:val="000000"/>
          <w:sz w:val="24"/>
          <w:szCs w:val="24"/>
        </w:rPr>
        <w:t>made a motion to approve the minutes</w:t>
      </w:r>
      <w:r w:rsidR="00CD5D78" w:rsidRPr="008501A3">
        <w:rPr>
          <w:rFonts w:eastAsia="Times New Roman" w:cs="Times New Roman"/>
          <w:color w:val="000000"/>
          <w:sz w:val="24"/>
          <w:szCs w:val="24"/>
        </w:rPr>
        <w:t>,</w:t>
      </w:r>
      <w:r w:rsidRPr="008501A3">
        <w:rPr>
          <w:rFonts w:eastAsia="Times New Roman" w:cs="Times New Roman"/>
          <w:color w:val="000000"/>
          <w:sz w:val="24"/>
          <w:szCs w:val="24"/>
        </w:rPr>
        <w:t xml:space="preserve"> </w:t>
      </w:r>
      <w:r w:rsidR="007C539F">
        <w:rPr>
          <w:rFonts w:eastAsia="Times New Roman" w:cs="Times New Roman"/>
          <w:color w:val="000000"/>
          <w:sz w:val="24"/>
          <w:szCs w:val="24"/>
        </w:rPr>
        <w:t>Casey Burgholzer</w:t>
      </w:r>
      <w:r w:rsidR="00223C87" w:rsidRPr="008501A3">
        <w:rPr>
          <w:rFonts w:eastAsia="Times New Roman" w:cs="Times New Roman"/>
          <w:color w:val="000000"/>
          <w:sz w:val="24"/>
          <w:szCs w:val="24"/>
        </w:rPr>
        <w:t xml:space="preserve"> </w:t>
      </w:r>
      <w:r w:rsidRPr="008501A3">
        <w:rPr>
          <w:rFonts w:eastAsia="Times New Roman" w:cs="Times New Roman"/>
          <w:color w:val="000000"/>
          <w:sz w:val="24"/>
          <w:szCs w:val="24"/>
        </w:rPr>
        <w:t>seconded.  Motion Carried.</w:t>
      </w:r>
      <w:r w:rsidR="00CB25D4" w:rsidRPr="008501A3">
        <w:rPr>
          <w:rFonts w:eastAsia="Times New Roman" w:cs="Times New Roman"/>
          <w:color w:val="000000"/>
          <w:sz w:val="24"/>
          <w:szCs w:val="24"/>
        </w:rPr>
        <w:t xml:space="preserve">  </w:t>
      </w:r>
    </w:p>
    <w:p w14:paraId="560C2A08" w14:textId="77777777" w:rsidR="004A4E7D" w:rsidRPr="008501A3" w:rsidRDefault="004A4E7D" w:rsidP="003166A2">
      <w:pPr>
        <w:spacing w:after="0" w:line="240" w:lineRule="auto"/>
        <w:ind w:left="432"/>
        <w:rPr>
          <w:rFonts w:eastAsia="Times New Roman" w:cs="Times New Roman"/>
          <w:color w:val="000000"/>
          <w:sz w:val="24"/>
          <w:szCs w:val="24"/>
        </w:rPr>
      </w:pPr>
    </w:p>
    <w:p w14:paraId="1E805406" w14:textId="57AA9D84" w:rsidR="00147B64" w:rsidRPr="00CD5D78" w:rsidRDefault="00147B64" w:rsidP="00147B64">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 xml:space="preserve">Youth Committee Reorganization </w:t>
      </w:r>
      <w:r w:rsidR="004477D2">
        <w:rPr>
          <w:rFonts w:eastAsia="Times New Roman" w:cs="Times New Roman"/>
          <w:b/>
          <w:bCs/>
          <w:color w:val="003366"/>
          <w:sz w:val="28"/>
          <w:szCs w:val="28"/>
        </w:rPr>
        <w:t>Phase II</w:t>
      </w:r>
    </w:p>
    <w:p w14:paraId="217CAF5E" w14:textId="7AAAF7F2" w:rsidR="004477D2" w:rsidRDefault="00B60320" w:rsidP="008F08D4">
      <w:pPr>
        <w:spacing w:after="0" w:line="240" w:lineRule="auto"/>
        <w:ind w:left="450"/>
        <w:rPr>
          <w:rFonts w:eastAsia="Times New Roman" w:cs="Times New Roman"/>
          <w:b/>
          <w:bCs/>
          <w:color w:val="003366"/>
          <w:sz w:val="28"/>
          <w:szCs w:val="28"/>
        </w:rPr>
      </w:pPr>
      <w:r>
        <w:rPr>
          <w:rFonts w:eastAsia="Times New Roman" w:cs="Times New Roman"/>
          <w:bCs/>
          <w:sz w:val="24"/>
          <w:szCs w:val="24"/>
        </w:rPr>
        <w:t>Jamie</w:t>
      </w:r>
      <w:r w:rsidR="004477D2">
        <w:rPr>
          <w:rFonts w:eastAsia="Times New Roman" w:cs="Times New Roman"/>
          <w:bCs/>
          <w:sz w:val="24"/>
          <w:szCs w:val="24"/>
        </w:rPr>
        <w:t xml:space="preserve"> Corda Hadjaoui </w:t>
      </w:r>
      <w:r w:rsidR="007C539F">
        <w:rPr>
          <w:rFonts w:eastAsia="Times New Roman" w:cs="Times New Roman"/>
          <w:bCs/>
          <w:sz w:val="24"/>
          <w:szCs w:val="24"/>
        </w:rPr>
        <w:t>re</w:t>
      </w:r>
      <w:r w:rsidR="002F06DF">
        <w:rPr>
          <w:rFonts w:eastAsia="Times New Roman" w:cs="Times New Roman"/>
          <w:bCs/>
          <w:sz w:val="24"/>
          <w:szCs w:val="24"/>
        </w:rPr>
        <w:t xml:space="preserve">viewed the previous reorganization discussion </w:t>
      </w:r>
      <w:r w:rsidR="007C539F">
        <w:rPr>
          <w:rFonts w:eastAsia="Times New Roman" w:cs="Times New Roman"/>
          <w:bCs/>
          <w:sz w:val="24"/>
          <w:szCs w:val="24"/>
        </w:rPr>
        <w:t>and the population we serve</w:t>
      </w:r>
      <w:r w:rsidR="002F06DF">
        <w:rPr>
          <w:rFonts w:eastAsia="Times New Roman" w:cs="Times New Roman"/>
          <w:bCs/>
          <w:sz w:val="24"/>
          <w:szCs w:val="24"/>
        </w:rPr>
        <w:t xml:space="preserve">.  This was </w:t>
      </w:r>
      <w:r w:rsidR="007C539F">
        <w:rPr>
          <w:rFonts w:eastAsia="Times New Roman" w:cs="Times New Roman"/>
          <w:bCs/>
          <w:sz w:val="24"/>
          <w:szCs w:val="24"/>
        </w:rPr>
        <w:t>followed up by an interactive activity playing out 4 different scenarios and asking all members to tell what services they could offer the individuals in the scenarios.</w:t>
      </w:r>
      <w:r w:rsidR="008F08D4">
        <w:rPr>
          <w:rFonts w:eastAsia="Times New Roman" w:cs="Times New Roman"/>
          <w:bCs/>
          <w:sz w:val="24"/>
          <w:szCs w:val="24"/>
        </w:rPr>
        <w:t xml:space="preserve">  There was much discussion on the different scenarios and how we can better communicate among partners.  The next phase </w:t>
      </w:r>
      <w:r w:rsidR="002F06DF">
        <w:rPr>
          <w:rFonts w:eastAsia="Times New Roman" w:cs="Times New Roman"/>
          <w:bCs/>
          <w:sz w:val="24"/>
          <w:szCs w:val="24"/>
        </w:rPr>
        <w:t>in</w:t>
      </w:r>
      <w:r w:rsidR="008F08D4">
        <w:rPr>
          <w:rFonts w:eastAsia="Times New Roman" w:cs="Times New Roman"/>
          <w:bCs/>
          <w:sz w:val="24"/>
          <w:szCs w:val="24"/>
        </w:rPr>
        <w:t xml:space="preserve"> the reorganization is to identify gaps in service and discuss how to fill those gaps.</w:t>
      </w:r>
    </w:p>
    <w:p w14:paraId="57B14D94" w14:textId="77777777" w:rsidR="004477D2" w:rsidRDefault="004477D2" w:rsidP="003166A2">
      <w:pPr>
        <w:spacing w:after="0" w:line="240" w:lineRule="auto"/>
        <w:rPr>
          <w:rFonts w:eastAsia="Times New Roman" w:cs="Times New Roman"/>
          <w:b/>
          <w:bCs/>
          <w:color w:val="003366"/>
          <w:sz w:val="28"/>
          <w:szCs w:val="28"/>
        </w:rPr>
      </w:pPr>
    </w:p>
    <w:p w14:paraId="3B6AADFF" w14:textId="4760628B" w:rsidR="003166A2" w:rsidRPr="00CD5D78" w:rsidRDefault="003166A2" w:rsidP="003166A2">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Report on Activities and Programs for Youth</w:t>
      </w:r>
    </w:p>
    <w:p w14:paraId="06A1DE8A" w14:textId="25FCD9FF" w:rsidR="00284A9B" w:rsidRDefault="004477D2" w:rsidP="0000375E">
      <w:pPr>
        <w:spacing w:after="0" w:line="240" w:lineRule="auto"/>
        <w:ind w:left="432"/>
        <w:rPr>
          <w:rFonts w:eastAsia="Times New Roman" w:cs="Times New Roman"/>
          <w:color w:val="000000"/>
          <w:sz w:val="24"/>
          <w:szCs w:val="24"/>
        </w:rPr>
      </w:pPr>
      <w:r>
        <w:rPr>
          <w:rFonts w:eastAsia="Times New Roman" w:cs="Times New Roman"/>
          <w:color w:val="000000"/>
          <w:sz w:val="24"/>
          <w:szCs w:val="24"/>
        </w:rPr>
        <w:t xml:space="preserve">Laurie Jennings </w:t>
      </w:r>
      <w:r w:rsidR="002F06DF">
        <w:rPr>
          <w:rFonts w:eastAsia="Times New Roman" w:cs="Times New Roman"/>
          <w:color w:val="000000"/>
          <w:sz w:val="24"/>
          <w:szCs w:val="24"/>
        </w:rPr>
        <w:t>started off by i</w:t>
      </w:r>
      <w:r w:rsidR="008F08D4">
        <w:rPr>
          <w:rFonts w:eastAsia="Times New Roman" w:cs="Times New Roman"/>
          <w:color w:val="000000"/>
          <w:sz w:val="24"/>
          <w:szCs w:val="24"/>
        </w:rPr>
        <w:t>ntroduc</w:t>
      </w:r>
      <w:r w:rsidR="002F06DF">
        <w:rPr>
          <w:rFonts w:eastAsia="Times New Roman" w:cs="Times New Roman"/>
          <w:color w:val="000000"/>
          <w:sz w:val="24"/>
          <w:szCs w:val="24"/>
        </w:rPr>
        <w:t>ing</w:t>
      </w:r>
      <w:r w:rsidR="008F08D4">
        <w:rPr>
          <w:rFonts w:eastAsia="Times New Roman" w:cs="Times New Roman"/>
          <w:color w:val="000000"/>
          <w:sz w:val="24"/>
          <w:szCs w:val="24"/>
        </w:rPr>
        <w:t xml:space="preserve"> Kelly Denton as the new Director of Workforce at CEFS.  Laurie is retiring December 1.  She mentioned that her staff had done some outreach to several businesses in our area to market our services</w:t>
      </w:r>
      <w:r w:rsidR="002F06DF">
        <w:rPr>
          <w:rFonts w:eastAsia="Times New Roman" w:cs="Times New Roman"/>
          <w:color w:val="000000"/>
          <w:sz w:val="24"/>
          <w:szCs w:val="24"/>
        </w:rPr>
        <w:t xml:space="preserve"> as well as preparing for the fall semester</w:t>
      </w:r>
      <w:r w:rsidR="008F08D4">
        <w:rPr>
          <w:rFonts w:eastAsia="Times New Roman" w:cs="Times New Roman"/>
          <w:color w:val="000000"/>
          <w:sz w:val="24"/>
          <w:szCs w:val="24"/>
        </w:rPr>
        <w:t xml:space="preserve">.  CEFS has added 44 new participants </w:t>
      </w:r>
      <w:r w:rsidR="002F06DF">
        <w:rPr>
          <w:rFonts w:eastAsia="Times New Roman" w:cs="Times New Roman"/>
          <w:color w:val="000000"/>
          <w:sz w:val="24"/>
          <w:szCs w:val="24"/>
        </w:rPr>
        <w:t xml:space="preserve">across all titles </w:t>
      </w:r>
      <w:r w:rsidR="008F08D4">
        <w:rPr>
          <w:rFonts w:eastAsia="Times New Roman" w:cs="Times New Roman"/>
          <w:color w:val="000000"/>
          <w:sz w:val="24"/>
          <w:szCs w:val="24"/>
        </w:rPr>
        <w:t>for the Fall semester 2023.  Currently, there are 70 youth in career or training services.</w:t>
      </w:r>
    </w:p>
    <w:p w14:paraId="18E66BCA" w14:textId="47FA13DC" w:rsidR="004477D2" w:rsidRDefault="004477D2" w:rsidP="0000375E">
      <w:pPr>
        <w:spacing w:after="0" w:line="240" w:lineRule="auto"/>
        <w:ind w:left="432"/>
        <w:rPr>
          <w:rFonts w:eastAsia="Times New Roman" w:cs="Times New Roman"/>
          <w:color w:val="000000"/>
          <w:sz w:val="24"/>
          <w:szCs w:val="24"/>
        </w:rPr>
      </w:pPr>
    </w:p>
    <w:p w14:paraId="5FD8CABE" w14:textId="1AE6C37A" w:rsidR="004477D2" w:rsidRDefault="004477D2" w:rsidP="0000375E">
      <w:pPr>
        <w:spacing w:after="0" w:line="240" w:lineRule="auto"/>
        <w:ind w:left="432"/>
        <w:rPr>
          <w:rFonts w:eastAsia="Times New Roman" w:cs="Times New Roman"/>
          <w:color w:val="000000"/>
          <w:sz w:val="24"/>
          <w:szCs w:val="24"/>
        </w:rPr>
      </w:pPr>
    </w:p>
    <w:p w14:paraId="21E5DABE" w14:textId="0A056014" w:rsidR="004477D2" w:rsidRDefault="004477D2" w:rsidP="0000375E">
      <w:pPr>
        <w:spacing w:after="0" w:line="240" w:lineRule="auto"/>
        <w:ind w:left="432"/>
        <w:rPr>
          <w:rFonts w:eastAsia="Times New Roman" w:cs="Times New Roman"/>
          <w:color w:val="000000"/>
          <w:sz w:val="24"/>
          <w:szCs w:val="24"/>
        </w:rPr>
      </w:pPr>
    </w:p>
    <w:p w14:paraId="0B438376" w14:textId="3816EF14" w:rsidR="004477D2" w:rsidRDefault="004477D2" w:rsidP="0000375E">
      <w:pPr>
        <w:spacing w:after="0" w:line="240" w:lineRule="auto"/>
        <w:ind w:left="432"/>
        <w:rPr>
          <w:rFonts w:eastAsia="Times New Roman" w:cs="Times New Roman"/>
          <w:color w:val="000000"/>
          <w:sz w:val="24"/>
          <w:szCs w:val="24"/>
        </w:rPr>
      </w:pPr>
    </w:p>
    <w:p w14:paraId="62DEA85B" w14:textId="12ED9FF3" w:rsidR="004477D2" w:rsidRDefault="004477D2" w:rsidP="0000375E">
      <w:pPr>
        <w:spacing w:after="0" w:line="240" w:lineRule="auto"/>
        <w:ind w:left="432"/>
        <w:rPr>
          <w:rFonts w:eastAsia="Times New Roman" w:cs="Times New Roman"/>
          <w:color w:val="000000"/>
          <w:sz w:val="24"/>
          <w:szCs w:val="24"/>
        </w:rPr>
      </w:pPr>
    </w:p>
    <w:p w14:paraId="0AE311E1" w14:textId="77777777"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lastRenderedPageBreak/>
        <w:t>Performance Measures</w:t>
      </w:r>
      <w:r w:rsidR="002538A4" w:rsidRPr="00CD5D78">
        <w:rPr>
          <w:rFonts w:eastAsia="Times New Roman" w:cs="Times New Roman"/>
          <w:b/>
          <w:bCs/>
          <w:color w:val="003366"/>
          <w:sz w:val="28"/>
          <w:szCs w:val="28"/>
        </w:rPr>
        <w:t xml:space="preserve"> Current Status</w:t>
      </w:r>
    </w:p>
    <w:p w14:paraId="44318BA0" w14:textId="7043C601" w:rsidR="00284A9B" w:rsidRDefault="004477D2" w:rsidP="009773CF">
      <w:pPr>
        <w:spacing w:after="0" w:line="240" w:lineRule="auto"/>
        <w:ind w:left="432"/>
        <w:rPr>
          <w:rFonts w:eastAsia="Times New Roman" w:cs="Times New Roman"/>
          <w:color w:val="000000"/>
          <w:sz w:val="24"/>
          <w:szCs w:val="24"/>
        </w:rPr>
      </w:pPr>
      <w:r>
        <w:rPr>
          <w:rFonts w:eastAsia="Times New Roman" w:cs="Times New Roman"/>
          <w:color w:val="000000"/>
          <w:sz w:val="24"/>
          <w:szCs w:val="24"/>
        </w:rPr>
        <w:t>Laurie</w:t>
      </w:r>
      <w:r w:rsidR="00B57A37" w:rsidRPr="00CD5D78">
        <w:rPr>
          <w:rFonts w:eastAsia="Times New Roman" w:cs="Times New Roman"/>
          <w:color w:val="000000"/>
          <w:sz w:val="24"/>
          <w:szCs w:val="24"/>
        </w:rPr>
        <w:t xml:space="preserve"> stated</w:t>
      </w:r>
      <w:r w:rsidR="008F08D4">
        <w:rPr>
          <w:rFonts w:eastAsia="Times New Roman" w:cs="Times New Roman"/>
          <w:color w:val="000000"/>
          <w:sz w:val="24"/>
          <w:szCs w:val="24"/>
        </w:rPr>
        <w:t xml:space="preserve"> that all measures for PY22 were met or exceeded.  PY23 measures are not all being met but that is typical for this time of year.</w:t>
      </w:r>
    </w:p>
    <w:p w14:paraId="601A992D" w14:textId="77777777" w:rsidR="008F08D4" w:rsidRDefault="008F08D4" w:rsidP="003166A2">
      <w:pPr>
        <w:spacing w:after="0" w:line="240" w:lineRule="auto"/>
        <w:rPr>
          <w:rFonts w:eastAsia="Times New Roman" w:cs="Times New Roman"/>
          <w:b/>
          <w:bCs/>
          <w:color w:val="003366"/>
          <w:sz w:val="28"/>
          <w:szCs w:val="28"/>
        </w:rPr>
      </w:pPr>
    </w:p>
    <w:p w14:paraId="43F92D6D" w14:textId="49C6864A"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Other Business</w:t>
      </w:r>
    </w:p>
    <w:p w14:paraId="49508A9C" w14:textId="77777777" w:rsidR="00164E09" w:rsidRPr="00CD5D78" w:rsidRDefault="00CB25D4" w:rsidP="00DD39AF">
      <w:pPr>
        <w:spacing w:after="0" w:line="240" w:lineRule="auto"/>
        <w:ind w:left="450"/>
        <w:rPr>
          <w:rFonts w:eastAsia="Times New Roman" w:cs="Times New Roman"/>
          <w:bCs/>
          <w:sz w:val="24"/>
          <w:szCs w:val="24"/>
        </w:rPr>
      </w:pPr>
      <w:r w:rsidRPr="00CD5D78">
        <w:rPr>
          <w:rFonts w:eastAsia="Times New Roman" w:cs="Times New Roman"/>
          <w:bCs/>
          <w:sz w:val="24"/>
          <w:szCs w:val="24"/>
        </w:rPr>
        <w:t>None.</w:t>
      </w:r>
    </w:p>
    <w:p w14:paraId="31E25E9C" w14:textId="77777777" w:rsidR="00CB25D4" w:rsidRPr="00CD5D78" w:rsidRDefault="00CB25D4" w:rsidP="00DD39AF">
      <w:pPr>
        <w:spacing w:after="0" w:line="240" w:lineRule="auto"/>
        <w:ind w:left="450"/>
        <w:rPr>
          <w:rFonts w:eastAsia="Times New Roman" w:cs="Times New Roman"/>
          <w:bCs/>
          <w:sz w:val="24"/>
          <w:szCs w:val="24"/>
        </w:rPr>
      </w:pPr>
    </w:p>
    <w:p w14:paraId="54545BA4" w14:textId="77777777"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Public Comment</w:t>
      </w:r>
    </w:p>
    <w:p w14:paraId="434C7BAB" w14:textId="77777777" w:rsidR="00674EB6" w:rsidRPr="00CD5D78" w:rsidRDefault="00B57A37" w:rsidP="00FD4536">
      <w:pPr>
        <w:spacing w:after="0" w:line="240" w:lineRule="auto"/>
        <w:ind w:left="450"/>
        <w:rPr>
          <w:rFonts w:eastAsia="Times New Roman" w:cs="Times New Roman"/>
          <w:bCs/>
          <w:sz w:val="24"/>
          <w:szCs w:val="24"/>
        </w:rPr>
      </w:pPr>
      <w:r w:rsidRPr="00CD5D78">
        <w:rPr>
          <w:rFonts w:eastAsia="Times New Roman" w:cs="Times New Roman"/>
          <w:bCs/>
          <w:sz w:val="24"/>
          <w:szCs w:val="24"/>
        </w:rPr>
        <w:t>None</w:t>
      </w:r>
      <w:r w:rsidR="00674EB6" w:rsidRPr="00CD5D78">
        <w:rPr>
          <w:rFonts w:eastAsia="Times New Roman" w:cs="Times New Roman"/>
          <w:bCs/>
          <w:sz w:val="24"/>
          <w:szCs w:val="24"/>
        </w:rPr>
        <w:t>.</w:t>
      </w:r>
    </w:p>
    <w:p w14:paraId="683127D6" w14:textId="77777777" w:rsidR="00CB25D4" w:rsidRPr="00CD5D78" w:rsidRDefault="00CB25D4" w:rsidP="00FD4536">
      <w:pPr>
        <w:spacing w:after="0" w:line="240" w:lineRule="auto"/>
        <w:ind w:left="450"/>
        <w:rPr>
          <w:rFonts w:eastAsia="Times New Roman" w:cs="Times New Roman"/>
          <w:bCs/>
          <w:sz w:val="24"/>
          <w:szCs w:val="24"/>
        </w:rPr>
      </w:pPr>
    </w:p>
    <w:p w14:paraId="40D218FB" w14:textId="77777777" w:rsidR="003166A2" w:rsidRPr="00CD5D78" w:rsidRDefault="003166A2" w:rsidP="003166A2">
      <w:pPr>
        <w:spacing w:after="0" w:line="240" w:lineRule="auto"/>
        <w:rPr>
          <w:rFonts w:eastAsia="Times New Roman" w:cs="Times New Roman"/>
          <w:b/>
          <w:bCs/>
          <w:color w:val="003366"/>
          <w:sz w:val="28"/>
          <w:szCs w:val="28"/>
        </w:rPr>
      </w:pPr>
      <w:r w:rsidRPr="00CD5D78">
        <w:rPr>
          <w:rFonts w:eastAsia="Times New Roman" w:cs="Times New Roman"/>
          <w:b/>
          <w:bCs/>
          <w:color w:val="003366"/>
          <w:sz w:val="28"/>
          <w:szCs w:val="28"/>
        </w:rPr>
        <w:t>Closing Remarks</w:t>
      </w:r>
    </w:p>
    <w:p w14:paraId="57151FA9" w14:textId="730346C6" w:rsidR="00674EB6" w:rsidRPr="00CD5D78" w:rsidRDefault="00250A04" w:rsidP="00E40037">
      <w:pPr>
        <w:spacing w:after="0" w:line="240" w:lineRule="auto"/>
        <w:ind w:left="450"/>
        <w:rPr>
          <w:rFonts w:eastAsia="Times New Roman" w:cs="Times New Roman"/>
          <w:bCs/>
          <w:sz w:val="24"/>
          <w:szCs w:val="24"/>
        </w:rPr>
      </w:pPr>
      <w:r>
        <w:rPr>
          <w:rFonts w:eastAsia="Times New Roman" w:cs="Times New Roman"/>
          <w:bCs/>
          <w:sz w:val="24"/>
          <w:szCs w:val="24"/>
        </w:rPr>
        <w:t>N</w:t>
      </w:r>
      <w:r w:rsidR="004477D2">
        <w:rPr>
          <w:rFonts w:eastAsia="Times New Roman" w:cs="Times New Roman"/>
          <w:bCs/>
          <w:sz w:val="24"/>
          <w:szCs w:val="24"/>
        </w:rPr>
        <w:t>one.</w:t>
      </w:r>
    </w:p>
    <w:p w14:paraId="606C855D" w14:textId="77777777" w:rsidR="003166A2" w:rsidRPr="00CD5D78" w:rsidRDefault="003166A2" w:rsidP="003166A2">
      <w:pPr>
        <w:spacing w:after="0" w:line="240" w:lineRule="auto"/>
        <w:ind w:left="432"/>
        <w:rPr>
          <w:rFonts w:eastAsia="Times New Roman" w:cs="Times New Roman"/>
          <w:color w:val="000000"/>
          <w:sz w:val="24"/>
          <w:szCs w:val="24"/>
        </w:rPr>
      </w:pPr>
    </w:p>
    <w:p w14:paraId="3E451B00" w14:textId="77777777" w:rsidR="003166A2" w:rsidRPr="00CD5D78" w:rsidRDefault="003166A2" w:rsidP="00181486">
      <w:pPr>
        <w:spacing w:after="0" w:line="240" w:lineRule="auto"/>
        <w:rPr>
          <w:rFonts w:eastAsia="Times New Roman" w:cs="Times New Roman"/>
          <w:color w:val="003366"/>
          <w:sz w:val="28"/>
          <w:szCs w:val="28"/>
        </w:rPr>
      </w:pPr>
      <w:r w:rsidRPr="00CD5D78">
        <w:rPr>
          <w:rFonts w:eastAsia="Times New Roman" w:cs="Times New Roman"/>
          <w:b/>
          <w:bCs/>
          <w:color w:val="003366"/>
          <w:sz w:val="28"/>
          <w:szCs w:val="28"/>
        </w:rPr>
        <w:t xml:space="preserve">Adjournment: </w:t>
      </w:r>
    </w:p>
    <w:p w14:paraId="7C299D26" w14:textId="424239E8" w:rsidR="00544105" w:rsidRPr="00FD4536" w:rsidRDefault="00911616" w:rsidP="00544105">
      <w:pPr>
        <w:tabs>
          <w:tab w:val="left" w:pos="450"/>
        </w:tabs>
        <w:spacing w:after="0" w:line="240" w:lineRule="auto"/>
        <w:ind w:left="450"/>
        <w:rPr>
          <w:rFonts w:eastAsia="Times New Roman" w:cs="Times New Roman"/>
          <w:bCs/>
          <w:sz w:val="24"/>
          <w:szCs w:val="24"/>
        </w:rPr>
      </w:pPr>
      <w:r w:rsidRPr="00CD5D78">
        <w:rPr>
          <w:rFonts w:eastAsia="Times New Roman" w:cs="Times New Roman"/>
          <w:bCs/>
          <w:sz w:val="24"/>
          <w:szCs w:val="24"/>
        </w:rPr>
        <w:t xml:space="preserve">Meeting was adjourned at </w:t>
      </w:r>
      <w:r w:rsidR="008F08D4">
        <w:rPr>
          <w:rFonts w:eastAsia="Times New Roman" w:cs="Times New Roman"/>
          <w:bCs/>
          <w:sz w:val="24"/>
          <w:szCs w:val="24"/>
        </w:rPr>
        <w:t>3:57</w:t>
      </w:r>
      <w:r w:rsidR="00997514" w:rsidRPr="00CD5D78">
        <w:rPr>
          <w:rFonts w:eastAsia="Times New Roman" w:cs="Times New Roman"/>
          <w:bCs/>
          <w:sz w:val="24"/>
          <w:szCs w:val="24"/>
        </w:rPr>
        <w:t xml:space="preserve"> </w:t>
      </w:r>
      <w:r w:rsidR="005C268B" w:rsidRPr="00CD5D78">
        <w:rPr>
          <w:rFonts w:eastAsia="Times New Roman" w:cs="Times New Roman"/>
          <w:bCs/>
          <w:sz w:val="24"/>
          <w:szCs w:val="24"/>
        </w:rPr>
        <w:t>p</w:t>
      </w:r>
      <w:r w:rsidRPr="00CD5D78">
        <w:rPr>
          <w:rFonts w:eastAsia="Times New Roman" w:cs="Times New Roman"/>
          <w:bCs/>
          <w:sz w:val="24"/>
          <w:szCs w:val="24"/>
        </w:rPr>
        <w:t xml:space="preserve">m.   </w:t>
      </w:r>
      <w:r w:rsidR="008F08D4">
        <w:rPr>
          <w:rFonts w:eastAsia="Times New Roman" w:cs="Times New Roman"/>
          <w:bCs/>
          <w:sz w:val="24"/>
          <w:szCs w:val="24"/>
        </w:rPr>
        <w:t>Ted Walk</w:t>
      </w:r>
      <w:r w:rsidR="00CD5D78" w:rsidRPr="00CD5D78">
        <w:rPr>
          <w:rFonts w:eastAsia="Times New Roman" w:cs="Times New Roman"/>
          <w:bCs/>
          <w:sz w:val="24"/>
          <w:szCs w:val="24"/>
        </w:rPr>
        <w:t xml:space="preserve"> </w:t>
      </w:r>
      <w:r w:rsidR="00544105" w:rsidRPr="00CD5D78">
        <w:rPr>
          <w:rFonts w:eastAsia="Times New Roman" w:cs="Times New Roman"/>
          <w:bCs/>
          <w:sz w:val="24"/>
          <w:szCs w:val="24"/>
        </w:rPr>
        <w:t xml:space="preserve">made the motion, </w:t>
      </w:r>
      <w:r w:rsidR="008F08D4">
        <w:rPr>
          <w:rFonts w:eastAsia="Times New Roman" w:cs="Times New Roman"/>
          <w:bCs/>
          <w:sz w:val="24"/>
          <w:szCs w:val="24"/>
        </w:rPr>
        <w:t>Lisa Bloemer</w:t>
      </w:r>
      <w:r w:rsidR="009F2CF3">
        <w:rPr>
          <w:rFonts w:eastAsia="Times New Roman" w:cs="Times New Roman"/>
          <w:bCs/>
          <w:sz w:val="24"/>
          <w:szCs w:val="24"/>
        </w:rPr>
        <w:t xml:space="preserve"> </w:t>
      </w:r>
      <w:r w:rsidR="00544105" w:rsidRPr="00CD5D78">
        <w:rPr>
          <w:rFonts w:eastAsia="Times New Roman" w:cs="Times New Roman"/>
          <w:bCs/>
          <w:sz w:val="24"/>
          <w:szCs w:val="24"/>
        </w:rPr>
        <w:t>seconded.  Motion Carried.</w:t>
      </w:r>
      <w:r w:rsidR="00544105" w:rsidRPr="00FD4536">
        <w:rPr>
          <w:rFonts w:eastAsia="Times New Roman" w:cs="Times New Roman"/>
          <w:bCs/>
          <w:sz w:val="24"/>
          <w:szCs w:val="24"/>
        </w:rPr>
        <w:t xml:space="preserve"> </w:t>
      </w:r>
    </w:p>
    <w:p w14:paraId="637EA5F3" w14:textId="77777777" w:rsidR="00757DA5" w:rsidRDefault="00757DA5" w:rsidP="005C268B">
      <w:pPr>
        <w:tabs>
          <w:tab w:val="left" w:pos="450"/>
        </w:tabs>
        <w:spacing w:after="0" w:line="240" w:lineRule="auto"/>
        <w:ind w:left="450"/>
      </w:pPr>
    </w:p>
    <w:sectPr w:rsidR="00757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66A2"/>
    <w:rsid w:val="0000375E"/>
    <w:rsid w:val="000206D0"/>
    <w:rsid w:val="0002551F"/>
    <w:rsid w:val="00077AFA"/>
    <w:rsid w:val="000D0163"/>
    <w:rsid w:val="000D12D7"/>
    <w:rsid w:val="000E20E1"/>
    <w:rsid w:val="0010534A"/>
    <w:rsid w:val="00112E0E"/>
    <w:rsid w:val="00147B64"/>
    <w:rsid w:val="00162FAE"/>
    <w:rsid w:val="00164E09"/>
    <w:rsid w:val="00181486"/>
    <w:rsid w:val="00187918"/>
    <w:rsid w:val="00192FEA"/>
    <w:rsid w:val="001B7CB8"/>
    <w:rsid w:val="001D3868"/>
    <w:rsid w:val="00223C87"/>
    <w:rsid w:val="00250A04"/>
    <w:rsid w:val="002538A4"/>
    <w:rsid w:val="00264019"/>
    <w:rsid w:val="00273DFD"/>
    <w:rsid w:val="002778D9"/>
    <w:rsid w:val="00284A9B"/>
    <w:rsid w:val="002B0784"/>
    <w:rsid w:val="002C3109"/>
    <w:rsid w:val="002D3D14"/>
    <w:rsid w:val="002F06DF"/>
    <w:rsid w:val="003166A2"/>
    <w:rsid w:val="00352D32"/>
    <w:rsid w:val="00363AFC"/>
    <w:rsid w:val="003B4CE5"/>
    <w:rsid w:val="003C0F79"/>
    <w:rsid w:val="00413C0C"/>
    <w:rsid w:val="004477D2"/>
    <w:rsid w:val="00486DF7"/>
    <w:rsid w:val="004A2EE4"/>
    <w:rsid w:val="004A4E7D"/>
    <w:rsid w:val="004C4546"/>
    <w:rsid w:val="004C5B79"/>
    <w:rsid w:val="004E2706"/>
    <w:rsid w:val="004F48CA"/>
    <w:rsid w:val="004F7DDF"/>
    <w:rsid w:val="00517533"/>
    <w:rsid w:val="0054099D"/>
    <w:rsid w:val="00540B4F"/>
    <w:rsid w:val="00541687"/>
    <w:rsid w:val="00544105"/>
    <w:rsid w:val="00551485"/>
    <w:rsid w:val="0055453A"/>
    <w:rsid w:val="0055741C"/>
    <w:rsid w:val="0056149C"/>
    <w:rsid w:val="005C005E"/>
    <w:rsid w:val="005C268B"/>
    <w:rsid w:val="005D2C40"/>
    <w:rsid w:val="005E22AD"/>
    <w:rsid w:val="006414AC"/>
    <w:rsid w:val="0067444C"/>
    <w:rsid w:val="00674EB6"/>
    <w:rsid w:val="0068614E"/>
    <w:rsid w:val="006D1C32"/>
    <w:rsid w:val="006E13E0"/>
    <w:rsid w:val="0075612C"/>
    <w:rsid w:val="00757DA5"/>
    <w:rsid w:val="007852CE"/>
    <w:rsid w:val="007C539F"/>
    <w:rsid w:val="007D171C"/>
    <w:rsid w:val="007D6401"/>
    <w:rsid w:val="007D7888"/>
    <w:rsid w:val="008243EE"/>
    <w:rsid w:val="00843A96"/>
    <w:rsid w:val="008501A3"/>
    <w:rsid w:val="00894899"/>
    <w:rsid w:val="008C7D44"/>
    <w:rsid w:val="008F08D4"/>
    <w:rsid w:val="00911616"/>
    <w:rsid w:val="00944259"/>
    <w:rsid w:val="009559AD"/>
    <w:rsid w:val="00965D46"/>
    <w:rsid w:val="009773CF"/>
    <w:rsid w:val="009902D6"/>
    <w:rsid w:val="00993AF8"/>
    <w:rsid w:val="00997514"/>
    <w:rsid w:val="009D7689"/>
    <w:rsid w:val="009F0204"/>
    <w:rsid w:val="009F2CF3"/>
    <w:rsid w:val="009F392E"/>
    <w:rsid w:val="00A13587"/>
    <w:rsid w:val="00A145BE"/>
    <w:rsid w:val="00A713DC"/>
    <w:rsid w:val="00AC1F8B"/>
    <w:rsid w:val="00AC3B35"/>
    <w:rsid w:val="00AD393A"/>
    <w:rsid w:val="00AD5D96"/>
    <w:rsid w:val="00B128BF"/>
    <w:rsid w:val="00B2485B"/>
    <w:rsid w:val="00B378C6"/>
    <w:rsid w:val="00B462D3"/>
    <w:rsid w:val="00B57A37"/>
    <w:rsid w:val="00B60320"/>
    <w:rsid w:val="00BC52FB"/>
    <w:rsid w:val="00BF1A1A"/>
    <w:rsid w:val="00C129A1"/>
    <w:rsid w:val="00C649D5"/>
    <w:rsid w:val="00C66C7B"/>
    <w:rsid w:val="00CB25D4"/>
    <w:rsid w:val="00CB68DF"/>
    <w:rsid w:val="00CD5D78"/>
    <w:rsid w:val="00CE3232"/>
    <w:rsid w:val="00CE651F"/>
    <w:rsid w:val="00D06FC9"/>
    <w:rsid w:val="00D41291"/>
    <w:rsid w:val="00D45D12"/>
    <w:rsid w:val="00D6096D"/>
    <w:rsid w:val="00D61D29"/>
    <w:rsid w:val="00D6773E"/>
    <w:rsid w:val="00D92BBC"/>
    <w:rsid w:val="00DB0433"/>
    <w:rsid w:val="00DD39AF"/>
    <w:rsid w:val="00DD5CA0"/>
    <w:rsid w:val="00E40037"/>
    <w:rsid w:val="00EA6DB5"/>
    <w:rsid w:val="00EB267A"/>
    <w:rsid w:val="00EB527C"/>
    <w:rsid w:val="00F2300B"/>
    <w:rsid w:val="00F24B7C"/>
    <w:rsid w:val="00F26CF8"/>
    <w:rsid w:val="00F41519"/>
    <w:rsid w:val="00F95213"/>
    <w:rsid w:val="00FA671B"/>
    <w:rsid w:val="00FD4536"/>
    <w:rsid w:val="00FF28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F5FEA"/>
  <w15:chartTrackingRefBased/>
  <w15:docId w15:val="{8142B168-7CBF-46B8-8AAC-00090054D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A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AF8"/>
    <w:rPr>
      <w:rFonts w:ascii="Segoe UI" w:hAnsi="Segoe UI" w:cs="Segoe UI"/>
      <w:sz w:val="18"/>
      <w:szCs w:val="18"/>
    </w:rPr>
  </w:style>
  <w:style w:type="paragraph" w:styleId="ListParagraph">
    <w:name w:val="List Paragraph"/>
    <w:basedOn w:val="Normal"/>
    <w:uiPriority w:val="34"/>
    <w:qFormat/>
    <w:rsid w:val="000D12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7283101">
      <w:bodyDiv w:val="1"/>
      <w:marLeft w:val="0"/>
      <w:marRight w:val="0"/>
      <w:marTop w:val="0"/>
      <w:marBottom w:val="0"/>
      <w:divBdr>
        <w:top w:val="none" w:sz="0" w:space="0" w:color="auto"/>
        <w:left w:val="none" w:sz="0" w:space="0" w:color="auto"/>
        <w:bottom w:val="none" w:sz="0" w:space="0" w:color="auto"/>
        <w:right w:val="none" w:sz="0" w:space="0" w:color="auto"/>
      </w:divBdr>
      <w:divsChild>
        <w:div w:id="2116973984">
          <w:marLeft w:val="0"/>
          <w:marRight w:val="0"/>
          <w:marTop w:val="0"/>
          <w:marBottom w:val="0"/>
          <w:divBdr>
            <w:top w:val="none" w:sz="0" w:space="0" w:color="auto"/>
            <w:left w:val="none" w:sz="0" w:space="0" w:color="auto"/>
            <w:bottom w:val="none" w:sz="0" w:space="0" w:color="auto"/>
            <w:right w:val="none" w:sz="0" w:space="0" w:color="auto"/>
          </w:divBdr>
          <w:divsChild>
            <w:div w:id="131722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249</TotalTime>
  <Pages>2</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Lake Land College</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Logue</dc:creator>
  <cp:keywords/>
  <dc:description/>
  <cp:lastModifiedBy>Deborah Whitacre</cp:lastModifiedBy>
  <cp:revision>20</cp:revision>
  <cp:lastPrinted>2022-12-12T15:37:00Z</cp:lastPrinted>
  <dcterms:created xsi:type="dcterms:W3CDTF">2022-09-20T14:24:00Z</dcterms:created>
  <dcterms:modified xsi:type="dcterms:W3CDTF">2023-09-22T20:10:00Z</dcterms:modified>
</cp:coreProperties>
</file>